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84764" w14:textId="77777777" w:rsidR="00E30978" w:rsidRPr="00D618B8" w:rsidRDefault="00D86061">
      <w:pPr>
        <w:pStyle w:val="Heading2"/>
        <w:spacing w:before="75"/>
        <w:ind w:left="0" w:right="356"/>
        <w:jc w:val="center"/>
      </w:pPr>
      <w:r w:rsidRPr="00D618B8">
        <w:t>Supplier</w:t>
      </w:r>
      <w:r w:rsidRPr="00D618B8">
        <w:rPr>
          <w:spacing w:val="13"/>
        </w:rPr>
        <w:t xml:space="preserve"> </w:t>
      </w:r>
      <w:r w:rsidRPr="00D618B8">
        <w:t>Code</w:t>
      </w:r>
      <w:r w:rsidRPr="00D618B8">
        <w:rPr>
          <w:spacing w:val="13"/>
        </w:rPr>
        <w:t xml:space="preserve"> </w:t>
      </w:r>
      <w:r w:rsidRPr="00D618B8">
        <w:t>of</w:t>
      </w:r>
      <w:r w:rsidRPr="00D618B8">
        <w:rPr>
          <w:spacing w:val="8"/>
        </w:rPr>
        <w:t xml:space="preserve"> </w:t>
      </w:r>
      <w:r w:rsidRPr="00D618B8">
        <w:rPr>
          <w:spacing w:val="-2"/>
        </w:rPr>
        <w:t>Conduct</w:t>
      </w:r>
    </w:p>
    <w:p w14:paraId="0F1F0F4D" w14:textId="77777777" w:rsidR="00D618B8" w:rsidRPr="00D618B8" w:rsidRDefault="00AC00CE" w:rsidP="00D618B8">
      <w:pPr>
        <w:pStyle w:val="Heading2"/>
        <w:spacing w:before="240"/>
        <w:rPr>
          <w:b w:val="0"/>
          <w:bCs w:val="0"/>
        </w:rPr>
      </w:pPr>
      <w:r w:rsidRPr="00D618B8">
        <w:rPr>
          <w:b w:val="0"/>
          <w:bCs w:val="0"/>
        </w:rPr>
        <w:t>Bud &amp; Mary’s is committed to delivering safe, high-quality cannabis products through a science-driven approach grounded in innovation, responsibility, and sustainability. From cultivation to formulation and distribution, we maintain rigorous standards to ensure consistency, safety, and consumer trust</w:t>
      </w:r>
      <w:r w:rsidR="00D618B8" w:rsidRPr="00D618B8">
        <w:rPr>
          <w:b w:val="0"/>
          <w:bCs w:val="0"/>
        </w:rPr>
        <w:t>.</w:t>
      </w:r>
    </w:p>
    <w:p w14:paraId="59147478" w14:textId="02CD0AAC" w:rsidR="00D618B8" w:rsidRPr="00D618B8" w:rsidRDefault="00D618B8" w:rsidP="00D618B8">
      <w:pPr>
        <w:pStyle w:val="Heading2"/>
        <w:spacing w:before="240"/>
        <w:rPr>
          <w:b w:val="0"/>
          <w:bCs w:val="0"/>
        </w:rPr>
      </w:pPr>
      <w:r w:rsidRPr="00D618B8">
        <w:rPr>
          <w:b w:val="0"/>
          <w:bCs w:val="0"/>
        </w:rPr>
        <w:t xml:space="preserve"> </w:t>
      </w:r>
      <w:r w:rsidRPr="00D618B8">
        <w:rPr>
          <w:b w:val="0"/>
          <w:bCs w:val="0"/>
        </w:rPr>
        <w:t>Achieving these objectives requires close collaboration with our suppliers, manufacturers, and service providers. Bud &amp; Mary’s Supplier Code of Conduct outlines the business practices, ethical standards, and compliance obligations we expect from all partners and their affiliates, ensuring alignment with our commitment to quality, integrity, and responsible cannabis operations across the supply chain.</w:t>
      </w:r>
    </w:p>
    <w:p w14:paraId="6A684767" w14:textId="77777777" w:rsidR="00E30978" w:rsidRPr="00E061D0" w:rsidRDefault="00D86061">
      <w:pPr>
        <w:pStyle w:val="Heading2"/>
        <w:spacing w:before="240"/>
      </w:pPr>
      <w:r w:rsidRPr="00E061D0">
        <w:t>O</w:t>
      </w:r>
      <w:r w:rsidRPr="00E061D0">
        <w:t>bey</w:t>
      </w:r>
      <w:r w:rsidRPr="00E061D0">
        <w:rPr>
          <w:spacing w:val="12"/>
        </w:rPr>
        <w:t xml:space="preserve"> </w:t>
      </w:r>
      <w:r w:rsidRPr="00E061D0">
        <w:t>the</w:t>
      </w:r>
      <w:r w:rsidRPr="00E061D0">
        <w:rPr>
          <w:spacing w:val="16"/>
        </w:rPr>
        <w:t xml:space="preserve"> </w:t>
      </w:r>
      <w:r w:rsidRPr="00E061D0">
        <w:rPr>
          <w:spacing w:val="-5"/>
        </w:rPr>
        <w:t>Law</w:t>
      </w:r>
    </w:p>
    <w:p w14:paraId="6A684768" w14:textId="7C712CDA" w:rsidR="00E30978" w:rsidRPr="00E061D0" w:rsidRDefault="00D86061">
      <w:pPr>
        <w:spacing w:before="3"/>
        <w:ind w:left="1"/>
        <w:rPr>
          <w:i/>
        </w:rPr>
      </w:pPr>
      <w:r w:rsidRPr="00E061D0">
        <w:rPr>
          <w:i/>
        </w:rPr>
        <w:t>Reporting</w:t>
      </w:r>
      <w:r w:rsidRPr="00E061D0">
        <w:rPr>
          <w:i/>
          <w:spacing w:val="7"/>
        </w:rPr>
        <w:t xml:space="preserve"> </w:t>
      </w:r>
      <w:r w:rsidRPr="00E061D0">
        <w:rPr>
          <w:i/>
        </w:rPr>
        <w:t>health</w:t>
      </w:r>
      <w:r w:rsidRPr="00E061D0">
        <w:rPr>
          <w:i/>
          <w:spacing w:val="7"/>
        </w:rPr>
        <w:t xml:space="preserve"> </w:t>
      </w:r>
      <w:r w:rsidRPr="00E061D0">
        <w:rPr>
          <w:i/>
        </w:rPr>
        <w:t>and</w:t>
      </w:r>
      <w:r w:rsidRPr="00E061D0">
        <w:rPr>
          <w:i/>
          <w:spacing w:val="7"/>
        </w:rPr>
        <w:t xml:space="preserve"> </w:t>
      </w:r>
      <w:r w:rsidRPr="00E061D0">
        <w:rPr>
          <w:i/>
        </w:rPr>
        <w:t>safety</w:t>
      </w:r>
      <w:r w:rsidRPr="00E061D0">
        <w:rPr>
          <w:i/>
          <w:spacing w:val="1"/>
        </w:rPr>
        <w:t xml:space="preserve"> </w:t>
      </w:r>
      <w:r w:rsidRPr="00E061D0">
        <w:rPr>
          <w:i/>
        </w:rPr>
        <w:t>issues</w:t>
      </w:r>
      <w:r w:rsidRPr="00E061D0">
        <w:rPr>
          <w:i/>
          <w:spacing w:val="1"/>
        </w:rPr>
        <w:t xml:space="preserve"> </w:t>
      </w:r>
      <w:r w:rsidRPr="00E061D0">
        <w:rPr>
          <w:i/>
        </w:rPr>
        <w:t>allows</w:t>
      </w:r>
      <w:r w:rsidR="006215F3" w:rsidRPr="00E061D0">
        <w:rPr>
          <w:i/>
          <w:spacing w:val="1"/>
        </w:rPr>
        <w:t xml:space="preserve"> Bud and Mary</w:t>
      </w:r>
      <w:r w:rsidR="00E061D0" w:rsidRPr="00E061D0">
        <w:rPr>
          <w:i/>
          <w:spacing w:val="1"/>
        </w:rPr>
        <w:t>’</w:t>
      </w:r>
      <w:r w:rsidR="006215F3" w:rsidRPr="00E061D0">
        <w:rPr>
          <w:i/>
          <w:spacing w:val="1"/>
        </w:rPr>
        <w:t>s</w:t>
      </w:r>
      <w:r w:rsidRPr="00E061D0">
        <w:rPr>
          <w:i/>
          <w:spacing w:val="8"/>
        </w:rPr>
        <w:t xml:space="preserve"> </w:t>
      </w:r>
      <w:r w:rsidRPr="00E061D0">
        <w:rPr>
          <w:i/>
        </w:rPr>
        <w:t>to</w:t>
      </w:r>
      <w:r w:rsidRPr="00E061D0">
        <w:rPr>
          <w:i/>
          <w:spacing w:val="7"/>
        </w:rPr>
        <w:t xml:space="preserve"> </w:t>
      </w:r>
      <w:r w:rsidRPr="00E061D0">
        <w:rPr>
          <w:i/>
        </w:rPr>
        <w:t>comply</w:t>
      </w:r>
      <w:r w:rsidRPr="00E061D0">
        <w:rPr>
          <w:i/>
          <w:spacing w:val="1"/>
        </w:rPr>
        <w:t xml:space="preserve"> </w:t>
      </w:r>
      <w:r w:rsidRPr="00E061D0">
        <w:rPr>
          <w:i/>
        </w:rPr>
        <w:t>with</w:t>
      </w:r>
      <w:r w:rsidRPr="00E061D0">
        <w:rPr>
          <w:i/>
          <w:spacing w:val="7"/>
        </w:rPr>
        <w:t xml:space="preserve"> </w:t>
      </w:r>
      <w:r w:rsidRPr="00E061D0">
        <w:rPr>
          <w:i/>
          <w:spacing w:val="-2"/>
        </w:rPr>
        <w:t>regulations.</w:t>
      </w:r>
    </w:p>
    <w:p w14:paraId="6A684769" w14:textId="56841BC9" w:rsidR="00E30978" w:rsidRPr="00E061D0" w:rsidRDefault="00D86061">
      <w:pPr>
        <w:pStyle w:val="BodyText"/>
        <w:spacing w:before="244" w:line="237" w:lineRule="auto"/>
        <w:ind w:left="1" w:right="351" w:firstLine="0"/>
        <w:jc w:val="both"/>
      </w:pPr>
      <w:r w:rsidRPr="00E061D0">
        <w:t>Suppliers</w:t>
      </w:r>
      <w:r w:rsidRPr="00E061D0">
        <w:rPr>
          <w:spacing w:val="-13"/>
        </w:rPr>
        <w:t xml:space="preserve"> </w:t>
      </w:r>
      <w:r w:rsidRPr="00E061D0">
        <w:t>shall operate</w:t>
      </w:r>
      <w:r w:rsidRPr="00E061D0">
        <w:rPr>
          <w:spacing w:val="-1"/>
        </w:rPr>
        <w:t xml:space="preserve"> </w:t>
      </w:r>
      <w:r w:rsidRPr="00E061D0">
        <w:t>in</w:t>
      </w:r>
      <w:r w:rsidRPr="00E061D0">
        <w:rPr>
          <w:spacing w:val="-1"/>
        </w:rPr>
        <w:t xml:space="preserve"> </w:t>
      </w:r>
      <w:r w:rsidRPr="00E061D0">
        <w:t>full compliance with</w:t>
      </w:r>
      <w:r w:rsidRPr="00E061D0">
        <w:rPr>
          <w:spacing w:val="-1"/>
        </w:rPr>
        <w:t xml:space="preserve"> </w:t>
      </w:r>
      <w:r w:rsidRPr="00E061D0">
        <w:t>all applicable</w:t>
      </w:r>
      <w:r w:rsidR="006215F3" w:rsidRPr="00E061D0">
        <w:t xml:space="preserve"> </w:t>
      </w:r>
      <w:r w:rsidRPr="00E061D0">
        <w:t>laws,</w:t>
      </w:r>
      <w:r w:rsidRPr="00E061D0">
        <w:rPr>
          <w:spacing w:val="-13"/>
        </w:rPr>
        <w:t xml:space="preserve"> </w:t>
      </w:r>
      <w:r w:rsidRPr="00E061D0">
        <w:t>rules</w:t>
      </w:r>
      <w:r w:rsidRPr="00E061D0">
        <w:rPr>
          <w:spacing w:val="-8"/>
        </w:rPr>
        <w:t xml:space="preserve"> </w:t>
      </w:r>
      <w:r w:rsidRPr="00E061D0">
        <w:t>and</w:t>
      </w:r>
      <w:r w:rsidRPr="00E061D0">
        <w:rPr>
          <w:spacing w:val="-1"/>
        </w:rPr>
        <w:t xml:space="preserve"> </w:t>
      </w:r>
      <w:r w:rsidRPr="00E061D0">
        <w:t>regulations,</w:t>
      </w:r>
      <w:r w:rsidRPr="00E061D0">
        <w:rPr>
          <w:spacing w:val="-13"/>
        </w:rPr>
        <w:t xml:space="preserve"> </w:t>
      </w:r>
      <w:r w:rsidRPr="00E061D0">
        <w:t>including without</w:t>
      </w:r>
      <w:r w:rsidRPr="00E061D0">
        <w:rPr>
          <w:spacing w:val="-13"/>
        </w:rPr>
        <w:t xml:space="preserve"> </w:t>
      </w:r>
      <w:r w:rsidRPr="00E061D0">
        <w:t>limitation</w:t>
      </w:r>
      <w:r w:rsidR="006215F3" w:rsidRPr="00E061D0">
        <w:t xml:space="preserve"> </w:t>
      </w:r>
      <w:r w:rsidRPr="00E061D0">
        <w:t>and only by way of example,</w:t>
      </w:r>
      <w:r w:rsidRPr="00E061D0">
        <w:rPr>
          <w:spacing w:val="-2"/>
        </w:rPr>
        <w:t xml:space="preserve"> </w:t>
      </w:r>
      <w:r w:rsidRPr="00E061D0">
        <w:t>privacy laws,</w:t>
      </w:r>
      <w:r w:rsidRPr="00E061D0">
        <w:rPr>
          <w:spacing w:val="-2"/>
        </w:rPr>
        <w:t xml:space="preserve"> </w:t>
      </w:r>
      <w:r w:rsidRPr="00E061D0">
        <w:t>human trafficking laws,</w:t>
      </w:r>
      <w:r w:rsidRPr="00E061D0">
        <w:rPr>
          <w:spacing w:val="-2"/>
        </w:rPr>
        <w:t xml:space="preserve"> </w:t>
      </w:r>
      <w:r w:rsidRPr="00E061D0">
        <w:t>anti-corruption laws,</w:t>
      </w:r>
      <w:r w:rsidRPr="00E061D0">
        <w:rPr>
          <w:spacing w:val="-2"/>
        </w:rPr>
        <w:t xml:space="preserve"> </w:t>
      </w:r>
      <w:r w:rsidRPr="00E061D0">
        <w:t>antitrust</w:t>
      </w:r>
      <w:r w:rsidRPr="00E061D0">
        <w:rPr>
          <w:spacing w:val="-2"/>
        </w:rPr>
        <w:t xml:space="preserve"> </w:t>
      </w:r>
      <w:r w:rsidRPr="00E061D0">
        <w:t>laws,</w:t>
      </w:r>
      <w:r w:rsidRPr="00E061D0">
        <w:rPr>
          <w:spacing w:val="-2"/>
        </w:rPr>
        <w:t xml:space="preserve"> </w:t>
      </w:r>
      <w:r w:rsidRPr="00E061D0">
        <w:t>and environmental laws. Additionally,</w:t>
      </w:r>
      <w:r w:rsidRPr="00E061D0">
        <w:rPr>
          <w:spacing w:val="-5"/>
        </w:rPr>
        <w:t xml:space="preserve"> </w:t>
      </w:r>
      <w:r w:rsidRPr="00E061D0">
        <w:t xml:space="preserve">Suppliers shall notify </w:t>
      </w:r>
      <w:r w:rsidR="00E061D0" w:rsidRPr="00E061D0">
        <w:rPr>
          <w:iCs/>
        </w:rPr>
        <w:t>Bud &amp; Mary’s</w:t>
      </w:r>
      <w:r w:rsidR="00E061D0" w:rsidRPr="00E061D0">
        <w:t xml:space="preserve"> </w:t>
      </w:r>
      <w:r w:rsidRPr="00E061D0">
        <w:t xml:space="preserve">of any material issues with the goods and services that are being </w:t>
      </w:r>
      <w:r w:rsidRPr="00E061D0">
        <w:rPr>
          <w:spacing w:val="-2"/>
        </w:rPr>
        <w:t>supplied.</w:t>
      </w:r>
    </w:p>
    <w:p w14:paraId="6A68476A" w14:textId="77777777" w:rsidR="00E30978" w:rsidRPr="00C677AA" w:rsidRDefault="00D86061">
      <w:pPr>
        <w:pStyle w:val="Heading2"/>
        <w:spacing w:before="245"/>
      </w:pPr>
      <w:r w:rsidRPr="00E061D0">
        <w:t>Practice</w:t>
      </w:r>
      <w:r w:rsidRPr="00E061D0">
        <w:rPr>
          <w:spacing w:val="5"/>
        </w:rPr>
        <w:t xml:space="preserve"> </w:t>
      </w:r>
      <w:r w:rsidRPr="00E061D0">
        <w:t>Integrity</w:t>
      </w:r>
      <w:r w:rsidRPr="00C677AA">
        <w:rPr>
          <w:spacing w:val="8"/>
        </w:rPr>
        <w:t xml:space="preserve"> </w:t>
      </w:r>
      <w:r w:rsidRPr="00C677AA">
        <w:t>&amp;</w:t>
      </w:r>
      <w:r w:rsidRPr="00C677AA">
        <w:rPr>
          <w:spacing w:val="4"/>
        </w:rPr>
        <w:t xml:space="preserve"> </w:t>
      </w:r>
      <w:r w:rsidRPr="00C677AA">
        <w:rPr>
          <w:spacing w:val="-2"/>
        </w:rPr>
        <w:t>Ethics</w:t>
      </w:r>
    </w:p>
    <w:p w14:paraId="6A68476B" w14:textId="77777777" w:rsidR="00E30978" w:rsidRPr="00C677AA" w:rsidRDefault="00D86061">
      <w:pPr>
        <w:spacing w:before="3"/>
        <w:ind w:left="1"/>
        <w:rPr>
          <w:i/>
        </w:rPr>
      </w:pPr>
      <w:r w:rsidRPr="00C677AA">
        <w:rPr>
          <w:i/>
        </w:rPr>
        <w:t>We</w:t>
      </w:r>
      <w:r w:rsidRPr="00C677AA">
        <w:rPr>
          <w:i/>
          <w:spacing w:val="9"/>
        </w:rPr>
        <w:t xml:space="preserve"> </w:t>
      </w:r>
      <w:r w:rsidRPr="00C677AA">
        <w:rPr>
          <w:i/>
        </w:rPr>
        <w:t>enter</w:t>
      </w:r>
      <w:r w:rsidRPr="00C677AA">
        <w:rPr>
          <w:i/>
          <w:spacing w:val="4"/>
        </w:rPr>
        <w:t xml:space="preserve"> </w:t>
      </w:r>
      <w:r w:rsidRPr="00C677AA">
        <w:rPr>
          <w:i/>
        </w:rPr>
        <w:t>into</w:t>
      </w:r>
      <w:r w:rsidRPr="00C677AA">
        <w:rPr>
          <w:i/>
          <w:spacing w:val="10"/>
        </w:rPr>
        <w:t xml:space="preserve"> </w:t>
      </w:r>
      <w:r w:rsidRPr="00C677AA">
        <w:rPr>
          <w:i/>
        </w:rPr>
        <w:t>business</w:t>
      </w:r>
      <w:r w:rsidRPr="00C677AA">
        <w:rPr>
          <w:i/>
          <w:spacing w:val="3"/>
        </w:rPr>
        <w:t xml:space="preserve"> </w:t>
      </w:r>
      <w:r w:rsidRPr="00C677AA">
        <w:rPr>
          <w:i/>
        </w:rPr>
        <w:t>relationships</w:t>
      </w:r>
      <w:r w:rsidRPr="00C677AA">
        <w:rPr>
          <w:i/>
          <w:spacing w:val="3"/>
        </w:rPr>
        <w:t xml:space="preserve"> </w:t>
      </w:r>
      <w:r w:rsidRPr="00C677AA">
        <w:rPr>
          <w:i/>
        </w:rPr>
        <w:t>based</w:t>
      </w:r>
      <w:r w:rsidRPr="00C677AA">
        <w:rPr>
          <w:i/>
          <w:spacing w:val="9"/>
        </w:rPr>
        <w:t xml:space="preserve"> </w:t>
      </w:r>
      <w:r w:rsidRPr="00C677AA">
        <w:rPr>
          <w:i/>
        </w:rPr>
        <w:t>on</w:t>
      </w:r>
      <w:r w:rsidRPr="00C677AA">
        <w:rPr>
          <w:i/>
          <w:spacing w:val="9"/>
        </w:rPr>
        <w:t xml:space="preserve"> </w:t>
      </w:r>
      <w:r w:rsidRPr="00C677AA">
        <w:rPr>
          <w:i/>
        </w:rPr>
        <w:t>trust,</w:t>
      </w:r>
      <w:r w:rsidRPr="00C677AA">
        <w:rPr>
          <w:i/>
          <w:spacing w:val="-2"/>
        </w:rPr>
        <w:t xml:space="preserve"> </w:t>
      </w:r>
      <w:r w:rsidRPr="00C677AA">
        <w:rPr>
          <w:i/>
        </w:rPr>
        <w:t>transparency,</w:t>
      </w:r>
      <w:r w:rsidRPr="00C677AA">
        <w:rPr>
          <w:i/>
          <w:spacing w:val="-2"/>
        </w:rPr>
        <w:t xml:space="preserve"> </w:t>
      </w:r>
      <w:r w:rsidRPr="00C677AA">
        <w:rPr>
          <w:i/>
        </w:rPr>
        <w:t>and</w:t>
      </w:r>
      <w:r w:rsidRPr="00C677AA">
        <w:rPr>
          <w:i/>
          <w:spacing w:val="10"/>
        </w:rPr>
        <w:t xml:space="preserve"> </w:t>
      </w:r>
      <w:r w:rsidRPr="00C677AA">
        <w:rPr>
          <w:i/>
        </w:rPr>
        <w:t>mutual</w:t>
      </w:r>
      <w:r w:rsidRPr="00C677AA">
        <w:rPr>
          <w:i/>
          <w:spacing w:val="10"/>
        </w:rPr>
        <w:t xml:space="preserve"> </w:t>
      </w:r>
      <w:r w:rsidRPr="00C677AA">
        <w:rPr>
          <w:i/>
        </w:rPr>
        <w:t>accountability.</w:t>
      </w:r>
      <w:r w:rsidRPr="00C677AA">
        <w:rPr>
          <w:i/>
          <w:spacing w:val="20"/>
        </w:rPr>
        <w:t xml:space="preserve"> </w:t>
      </w:r>
      <w:r w:rsidRPr="00C677AA">
        <w:rPr>
          <w:i/>
        </w:rPr>
        <w:t>Suppliers</w:t>
      </w:r>
      <w:r w:rsidRPr="00C677AA">
        <w:rPr>
          <w:i/>
          <w:spacing w:val="3"/>
        </w:rPr>
        <w:t xml:space="preserve"> </w:t>
      </w:r>
      <w:r w:rsidRPr="00C677AA">
        <w:rPr>
          <w:i/>
          <w:spacing w:val="-2"/>
        </w:rPr>
        <w:t>shall:</w:t>
      </w:r>
    </w:p>
    <w:p w14:paraId="6A68476C" w14:textId="77777777" w:rsidR="00E30978" w:rsidRPr="00C677AA" w:rsidRDefault="00D86061">
      <w:pPr>
        <w:pStyle w:val="ListParagraph"/>
        <w:numPr>
          <w:ilvl w:val="0"/>
          <w:numId w:val="1"/>
        </w:numPr>
        <w:tabs>
          <w:tab w:val="left" w:pos="722"/>
        </w:tabs>
        <w:spacing w:before="243"/>
        <w:ind w:right="347"/>
      </w:pPr>
      <w:r w:rsidRPr="00C677AA">
        <w:t>Prohibit</w:t>
      </w:r>
      <w:r w:rsidRPr="00C677AA">
        <w:rPr>
          <w:spacing w:val="-21"/>
        </w:rPr>
        <w:t xml:space="preserve"> </w:t>
      </w:r>
      <w:r w:rsidRPr="00C677AA">
        <w:t>any and all forms of corruption,</w:t>
      </w:r>
      <w:r w:rsidRPr="00C677AA">
        <w:rPr>
          <w:spacing w:val="-21"/>
        </w:rPr>
        <w:t xml:space="preserve"> </w:t>
      </w:r>
      <w:r w:rsidRPr="00C677AA">
        <w:t>extortion, and</w:t>
      </w:r>
      <w:r w:rsidRPr="00C677AA">
        <w:rPr>
          <w:spacing w:val="-9"/>
        </w:rPr>
        <w:t xml:space="preserve"> </w:t>
      </w:r>
      <w:r w:rsidRPr="00C677AA">
        <w:t>embezzlement</w:t>
      </w:r>
      <w:r w:rsidRPr="00C677AA">
        <w:rPr>
          <w:spacing w:val="-21"/>
        </w:rPr>
        <w:t xml:space="preserve"> </w:t>
      </w:r>
      <w:r w:rsidRPr="00C677AA">
        <w:t>by its employees,</w:t>
      </w:r>
      <w:r w:rsidRPr="00C677AA">
        <w:rPr>
          <w:spacing w:val="-21"/>
        </w:rPr>
        <w:t xml:space="preserve"> </w:t>
      </w:r>
      <w:r w:rsidRPr="00C677AA">
        <w:t xml:space="preserve">officers, directors or </w:t>
      </w:r>
      <w:r w:rsidRPr="00C677AA">
        <w:rPr>
          <w:spacing w:val="-2"/>
        </w:rPr>
        <w:t>agents.</w:t>
      </w:r>
    </w:p>
    <w:p w14:paraId="6A68476D" w14:textId="01FCE028" w:rsidR="00E30978" w:rsidRPr="00C677AA" w:rsidRDefault="00D86061">
      <w:pPr>
        <w:pStyle w:val="ListParagraph"/>
        <w:numPr>
          <w:ilvl w:val="0"/>
          <w:numId w:val="1"/>
        </w:numPr>
        <w:tabs>
          <w:tab w:val="left" w:pos="722"/>
        </w:tabs>
        <w:spacing w:before="14" w:line="228" w:lineRule="auto"/>
        <w:ind w:right="334"/>
      </w:pPr>
      <w:r w:rsidRPr="00C677AA">
        <w:t>Avoid</w:t>
      </w:r>
      <w:r w:rsidRPr="00C677AA">
        <w:rPr>
          <w:spacing w:val="38"/>
        </w:rPr>
        <w:t xml:space="preserve"> </w:t>
      </w:r>
      <w:r w:rsidRPr="00C677AA">
        <w:t>any</w:t>
      </w:r>
      <w:r w:rsidRPr="00C677AA">
        <w:rPr>
          <w:spacing w:val="40"/>
        </w:rPr>
        <w:t xml:space="preserve"> </w:t>
      </w:r>
      <w:r w:rsidRPr="00C677AA">
        <w:t>potential</w:t>
      </w:r>
      <w:r w:rsidRPr="00C677AA">
        <w:rPr>
          <w:spacing w:val="23"/>
        </w:rPr>
        <w:t xml:space="preserve"> </w:t>
      </w:r>
      <w:r w:rsidRPr="00C677AA">
        <w:t>conflicts</w:t>
      </w:r>
      <w:r w:rsidRPr="00C677AA">
        <w:rPr>
          <w:spacing w:val="40"/>
        </w:rPr>
        <w:t xml:space="preserve"> </w:t>
      </w:r>
      <w:r w:rsidRPr="00C677AA">
        <w:t>of</w:t>
      </w:r>
      <w:r w:rsidRPr="00C677AA">
        <w:rPr>
          <w:spacing w:val="40"/>
        </w:rPr>
        <w:t xml:space="preserve"> </w:t>
      </w:r>
      <w:r w:rsidRPr="00C677AA">
        <w:t>interest</w:t>
      </w:r>
      <w:r w:rsidRPr="00C677AA">
        <w:rPr>
          <w:spacing w:val="40"/>
        </w:rPr>
        <w:t xml:space="preserve"> </w:t>
      </w:r>
      <w:r w:rsidRPr="00C677AA">
        <w:t>regarding</w:t>
      </w:r>
      <w:r w:rsidRPr="00C677AA">
        <w:rPr>
          <w:spacing w:val="24"/>
        </w:rPr>
        <w:t xml:space="preserve"> </w:t>
      </w:r>
      <w:r w:rsidRPr="00C677AA">
        <w:t>financial</w:t>
      </w:r>
      <w:r w:rsidRPr="00C677AA">
        <w:rPr>
          <w:spacing w:val="23"/>
        </w:rPr>
        <w:t xml:space="preserve"> </w:t>
      </w:r>
      <w:r w:rsidRPr="00C677AA">
        <w:t>interests</w:t>
      </w:r>
      <w:r w:rsidRPr="00C677AA">
        <w:rPr>
          <w:spacing w:val="40"/>
        </w:rPr>
        <w:t xml:space="preserve"> </w:t>
      </w:r>
      <w:r w:rsidRPr="00C677AA">
        <w:t>or</w:t>
      </w:r>
      <w:r w:rsidRPr="00C677AA">
        <w:rPr>
          <w:spacing w:val="40"/>
        </w:rPr>
        <w:t xml:space="preserve"> </w:t>
      </w:r>
      <w:r w:rsidRPr="00C677AA">
        <w:t>other</w:t>
      </w:r>
      <w:r w:rsidRPr="00C677AA">
        <w:rPr>
          <w:spacing w:val="40"/>
        </w:rPr>
        <w:t xml:space="preserve"> </w:t>
      </w:r>
      <w:r w:rsidRPr="00C677AA">
        <w:t>arrangements</w:t>
      </w:r>
      <w:r w:rsidRPr="00C677AA">
        <w:rPr>
          <w:spacing w:val="35"/>
        </w:rPr>
        <w:t xml:space="preserve"> </w:t>
      </w:r>
      <w:r w:rsidRPr="00C677AA">
        <w:t>with</w:t>
      </w:r>
      <w:r w:rsidRPr="00C677AA">
        <w:rPr>
          <w:spacing w:val="38"/>
        </w:rPr>
        <w:t xml:space="preserve"> </w:t>
      </w:r>
      <w:r w:rsidR="00C677AA" w:rsidRPr="00C677AA">
        <w:t>Bud &amp; Mary’s</w:t>
      </w:r>
      <w:r w:rsidRPr="00C677AA">
        <w:t xml:space="preserve"> employees that could be deemed inappropriate</w:t>
      </w:r>
      <w:r w:rsidR="00EE7244">
        <w:t>.</w:t>
      </w:r>
    </w:p>
    <w:p w14:paraId="6A68476E" w14:textId="5B7065C3" w:rsidR="00E30978" w:rsidRPr="00C677AA" w:rsidRDefault="00D86061">
      <w:pPr>
        <w:pStyle w:val="ListParagraph"/>
        <w:numPr>
          <w:ilvl w:val="0"/>
          <w:numId w:val="1"/>
        </w:numPr>
        <w:tabs>
          <w:tab w:val="left" w:pos="722"/>
        </w:tabs>
        <w:spacing w:before="4"/>
      </w:pPr>
      <w:r w:rsidRPr="00C677AA">
        <w:t>Require</w:t>
      </w:r>
      <w:r w:rsidRPr="00C677AA">
        <w:rPr>
          <w:spacing w:val="8"/>
        </w:rPr>
        <w:t xml:space="preserve"> </w:t>
      </w:r>
      <w:r w:rsidRPr="00C677AA">
        <w:t>their</w:t>
      </w:r>
      <w:r w:rsidRPr="00C677AA">
        <w:rPr>
          <w:spacing w:val="4"/>
        </w:rPr>
        <w:t xml:space="preserve"> </w:t>
      </w:r>
      <w:r w:rsidRPr="00C677AA">
        <w:t>suppliers</w:t>
      </w:r>
      <w:r w:rsidRPr="00C677AA">
        <w:rPr>
          <w:spacing w:val="2"/>
        </w:rPr>
        <w:t xml:space="preserve"> </w:t>
      </w:r>
      <w:r w:rsidRPr="00C677AA">
        <w:t>to</w:t>
      </w:r>
      <w:r w:rsidRPr="00C677AA">
        <w:rPr>
          <w:spacing w:val="8"/>
        </w:rPr>
        <w:t xml:space="preserve"> </w:t>
      </w:r>
      <w:r w:rsidRPr="00C677AA">
        <w:t>conduct</w:t>
      </w:r>
      <w:r w:rsidRPr="00C677AA">
        <w:rPr>
          <w:spacing w:val="-2"/>
        </w:rPr>
        <w:t xml:space="preserve"> </w:t>
      </w:r>
      <w:r w:rsidRPr="00C677AA">
        <w:t>business</w:t>
      </w:r>
      <w:r w:rsidRPr="00C677AA">
        <w:rPr>
          <w:spacing w:val="2"/>
        </w:rPr>
        <w:t xml:space="preserve"> </w:t>
      </w:r>
      <w:proofErr w:type="gramStart"/>
      <w:r w:rsidRPr="00C677AA">
        <w:t>consistent</w:t>
      </w:r>
      <w:proofErr w:type="gramEnd"/>
      <w:r w:rsidRPr="00C677AA">
        <w:rPr>
          <w:spacing w:val="10"/>
        </w:rPr>
        <w:t xml:space="preserve"> </w:t>
      </w:r>
      <w:r w:rsidRPr="00C677AA">
        <w:t>with</w:t>
      </w:r>
      <w:r w:rsidRPr="00C677AA">
        <w:rPr>
          <w:spacing w:val="8"/>
        </w:rPr>
        <w:t xml:space="preserve"> </w:t>
      </w:r>
      <w:r w:rsidRPr="00C677AA">
        <w:t>this</w:t>
      </w:r>
      <w:r w:rsidRPr="00C677AA">
        <w:rPr>
          <w:spacing w:val="3"/>
        </w:rPr>
        <w:t xml:space="preserve"> </w:t>
      </w:r>
      <w:r w:rsidRPr="00C677AA">
        <w:t>Code</w:t>
      </w:r>
      <w:r w:rsidRPr="00C677AA">
        <w:rPr>
          <w:spacing w:val="8"/>
        </w:rPr>
        <w:t xml:space="preserve"> </w:t>
      </w:r>
      <w:r w:rsidRPr="00C677AA">
        <w:t>of</w:t>
      </w:r>
      <w:r w:rsidRPr="00C677AA">
        <w:rPr>
          <w:spacing w:val="-3"/>
        </w:rPr>
        <w:t xml:space="preserve"> </w:t>
      </w:r>
      <w:r w:rsidRPr="00C677AA">
        <w:rPr>
          <w:spacing w:val="-2"/>
        </w:rPr>
        <w:t>Conduct</w:t>
      </w:r>
      <w:r w:rsidR="00EE7244">
        <w:rPr>
          <w:spacing w:val="-2"/>
        </w:rPr>
        <w:t>.</w:t>
      </w:r>
    </w:p>
    <w:p w14:paraId="6A68476F" w14:textId="77777777" w:rsidR="00E30978" w:rsidRPr="00C677AA" w:rsidRDefault="00D86061">
      <w:pPr>
        <w:pStyle w:val="Heading2"/>
        <w:spacing w:before="241"/>
      </w:pPr>
      <w:r w:rsidRPr="00C677AA">
        <w:t>Keep</w:t>
      </w:r>
      <w:r w:rsidRPr="00C677AA">
        <w:rPr>
          <w:spacing w:val="23"/>
        </w:rPr>
        <w:t xml:space="preserve"> </w:t>
      </w:r>
      <w:r w:rsidRPr="00C677AA">
        <w:t>Accurate</w:t>
      </w:r>
      <w:r w:rsidRPr="00C677AA">
        <w:rPr>
          <w:spacing w:val="18"/>
        </w:rPr>
        <w:t xml:space="preserve"> </w:t>
      </w:r>
      <w:r w:rsidRPr="00C677AA">
        <w:t>and</w:t>
      </w:r>
      <w:r w:rsidRPr="00C677AA">
        <w:rPr>
          <w:spacing w:val="24"/>
        </w:rPr>
        <w:t xml:space="preserve"> </w:t>
      </w:r>
      <w:r w:rsidRPr="00C677AA">
        <w:t>Honest</w:t>
      </w:r>
      <w:r w:rsidRPr="00C677AA">
        <w:rPr>
          <w:spacing w:val="12"/>
        </w:rPr>
        <w:t xml:space="preserve"> </w:t>
      </w:r>
      <w:r w:rsidRPr="00C677AA">
        <w:rPr>
          <w:spacing w:val="-2"/>
        </w:rPr>
        <w:t>Records</w:t>
      </w:r>
    </w:p>
    <w:p w14:paraId="6A684770" w14:textId="77777777" w:rsidR="00E30978" w:rsidRPr="00C677AA" w:rsidRDefault="00D86061">
      <w:pPr>
        <w:spacing w:before="3" w:line="242" w:lineRule="auto"/>
        <w:ind w:left="1" w:right="364"/>
        <w:jc w:val="both"/>
        <w:rPr>
          <w:b/>
        </w:rPr>
      </w:pPr>
      <w:r w:rsidRPr="00C677AA">
        <w:rPr>
          <w:i/>
        </w:rPr>
        <w:t>It</w:t>
      </w:r>
      <w:r w:rsidRPr="00C677AA">
        <w:rPr>
          <w:i/>
          <w:spacing w:val="29"/>
        </w:rPr>
        <w:t xml:space="preserve"> </w:t>
      </w:r>
      <w:r w:rsidRPr="00C677AA">
        <w:rPr>
          <w:i/>
        </w:rPr>
        <w:t>is essential</w:t>
      </w:r>
      <w:r w:rsidRPr="00C677AA">
        <w:rPr>
          <w:i/>
          <w:spacing w:val="-9"/>
        </w:rPr>
        <w:t xml:space="preserve"> </w:t>
      </w:r>
      <w:r w:rsidRPr="00C677AA">
        <w:rPr>
          <w:i/>
        </w:rPr>
        <w:t>that our Suppliers</w:t>
      </w:r>
      <w:r w:rsidRPr="00C677AA">
        <w:rPr>
          <w:i/>
          <w:spacing w:val="-13"/>
        </w:rPr>
        <w:t xml:space="preserve"> </w:t>
      </w:r>
      <w:r w:rsidRPr="00C677AA">
        <w:rPr>
          <w:i/>
        </w:rPr>
        <w:t>maintain accurate and honest</w:t>
      </w:r>
      <w:r w:rsidRPr="00C677AA">
        <w:rPr>
          <w:i/>
          <w:spacing w:val="-2"/>
        </w:rPr>
        <w:t xml:space="preserve"> </w:t>
      </w:r>
      <w:r w:rsidRPr="00C677AA">
        <w:rPr>
          <w:i/>
        </w:rPr>
        <w:t>records.</w:t>
      </w:r>
      <w:r w:rsidRPr="00C677AA">
        <w:rPr>
          <w:i/>
          <w:spacing w:val="-2"/>
        </w:rPr>
        <w:t xml:space="preserve"> </w:t>
      </w:r>
      <w:r w:rsidRPr="00C677AA">
        <w:rPr>
          <w:i/>
        </w:rPr>
        <w:t>This allows</w:t>
      </w:r>
      <w:r w:rsidRPr="00C677AA">
        <w:rPr>
          <w:i/>
          <w:spacing w:val="-13"/>
        </w:rPr>
        <w:t xml:space="preserve"> </w:t>
      </w:r>
      <w:r w:rsidRPr="00C677AA">
        <w:rPr>
          <w:i/>
        </w:rPr>
        <w:t>us to</w:t>
      </w:r>
      <w:r w:rsidRPr="00C677AA">
        <w:rPr>
          <w:i/>
          <w:spacing w:val="27"/>
        </w:rPr>
        <w:t xml:space="preserve"> </w:t>
      </w:r>
      <w:r w:rsidRPr="00C677AA">
        <w:rPr>
          <w:i/>
        </w:rPr>
        <w:t>make responsible</w:t>
      </w:r>
      <w:r w:rsidRPr="00C677AA">
        <w:rPr>
          <w:i/>
          <w:spacing w:val="-10"/>
        </w:rPr>
        <w:t xml:space="preserve"> </w:t>
      </w:r>
      <w:r w:rsidRPr="00C677AA">
        <w:rPr>
          <w:i/>
        </w:rPr>
        <w:t>business</w:t>
      </w:r>
      <w:r w:rsidRPr="00C677AA">
        <w:rPr>
          <w:i/>
        </w:rPr>
        <w:t xml:space="preserve"> decisions and disclose truthful and timely information to our stakeholders. Suppliers shall</w:t>
      </w:r>
      <w:r w:rsidRPr="00C677AA">
        <w:rPr>
          <w:b/>
        </w:rPr>
        <w:t>:</w:t>
      </w:r>
    </w:p>
    <w:p w14:paraId="6A684771" w14:textId="77777777" w:rsidR="00E30978" w:rsidRPr="00C677AA" w:rsidRDefault="00D86061">
      <w:pPr>
        <w:pStyle w:val="ListParagraph"/>
        <w:numPr>
          <w:ilvl w:val="0"/>
          <w:numId w:val="1"/>
        </w:numPr>
        <w:tabs>
          <w:tab w:val="left" w:pos="722"/>
        </w:tabs>
        <w:spacing w:before="240"/>
        <w:ind w:right="353"/>
      </w:pPr>
      <w:r w:rsidRPr="00C677AA">
        <w:t>Maintain</w:t>
      </w:r>
      <w:r w:rsidRPr="00C677AA">
        <w:rPr>
          <w:spacing w:val="-7"/>
        </w:rPr>
        <w:t xml:space="preserve"> </w:t>
      </w:r>
      <w:r w:rsidRPr="00C677AA">
        <w:t>books</w:t>
      </w:r>
      <w:r w:rsidRPr="00C677AA">
        <w:rPr>
          <w:spacing w:val="-14"/>
        </w:rPr>
        <w:t xml:space="preserve"> </w:t>
      </w:r>
      <w:r w:rsidRPr="00C677AA">
        <w:t>and</w:t>
      </w:r>
      <w:r w:rsidRPr="00C677AA">
        <w:rPr>
          <w:spacing w:val="-7"/>
        </w:rPr>
        <w:t xml:space="preserve"> </w:t>
      </w:r>
      <w:r w:rsidRPr="00C677AA">
        <w:t>records</w:t>
      </w:r>
      <w:r w:rsidRPr="00C677AA">
        <w:rPr>
          <w:spacing w:val="-14"/>
        </w:rPr>
        <w:t xml:space="preserve"> </w:t>
      </w:r>
      <w:r w:rsidRPr="00C677AA">
        <w:t>that reflect all</w:t>
      </w:r>
      <w:r w:rsidRPr="00C677AA">
        <w:rPr>
          <w:spacing w:val="-6"/>
        </w:rPr>
        <w:t xml:space="preserve"> </w:t>
      </w:r>
      <w:r w:rsidRPr="00C677AA">
        <w:t>transactions</w:t>
      </w:r>
      <w:r w:rsidRPr="00C677AA">
        <w:rPr>
          <w:spacing w:val="-14"/>
        </w:rPr>
        <w:t xml:space="preserve"> </w:t>
      </w:r>
      <w:r w:rsidRPr="00C677AA">
        <w:t>in accordance</w:t>
      </w:r>
      <w:r w:rsidRPr="00C677AA">
        <w:rPr>
          <w:spacing w:val="-7"/>
        </w:rPr>
        <w:t xml:space="preserve"> </w:t>
      </w:r>
      <w:r w:rsidRPr="00C677AA">
        <w:t>with</w:t>
      </w:r>
      <w:r w:rsidRPr="00C677AA">
        <w:rPr>
          <w:spacing w:val="-7"/>
        </w:rPr>
        <w:t xml:space="preserve"> </w:t>
      </w:r>
      <w:r w:rsidRPr="00C677AA">
        <w:t>applicable</w:t>
      </w:r>
      <w:r w:rsidRPr="00C677AA">
        <w:rPr>
          <w:spacing w:val="-7"/>
        </w:rPr>
        <w:t xml:space="preserve"> </w:t>
      </w:r>
      <w:r w:rsidRPr="00C677AA">
        <w:t>laws</w:t>
      </w:r>
      <w:r w:rsidRPr="00C677AA">
        <w:rPr>
          <w:spacing w:val="-14"/>
        </w:rPr>
        <w:t xml:space="preserve"> </w:t>
      </w:r>
      <w:r w:rsidRPr="00C677AA">
        <w:t>and</w:t>
      </w:r>
      <w:r w:rsidRPr="00C677AA">
        <w:rPr>
          <w:spacing w:val="-7"/>
        </w:rPr>
        <w:t xml:space="preserve"> </w:t>
      </w:r>
      <w:r w:rsidRPr="00C677AA">
        <w:t>regulations</w:t>
      </w:r>
      <w:r w:rsidRPr="00C677AA">
        <w:rPr>
          <w:spacing w:val="-14"/>
        </w:rPr>
        <w:t xml:space="preserve"> </w:t>
      </w:r>
      <w:r w:rsidRPr="00C677AA">
        <w:t>as well as prevailing industry business practices.</w:t>
      </w:r>
    </w:p>
    <w:p w14:paraId="6A684772" w14:textId="77777777" w:rsidR="00E30978" w:rsidRPr="00C677AA" w:rsidRDefault="00D86061">
      <w:pPr>
        <w:pStyle w:val="ListParagraph"/>
        <w:numPr>
          <w:ilvl w:val="0"/>
          <w:numId w:val="1"/>
        </w:numPr>
        <w:tabs>
          <w:tab w:val="left" w:pos="722"/>
        </w:tabs>
        <w:spacing w:before="17" w:line="225" w:lineRule="auto"/>
        <w:ind w:right="340"/>
      </w:pPr>
      <w:r w:rsidRPr="00C677AA">
        <w:t>Have in</w:t>
      </w:r>
      <w:r w:rsidRPr="00C677AA">
        <w:rPr>
          <w:spacing w:val="25"/>
        </w:rPr>
        <w:t xml:space="preserve"> </w:t>
      </w:r>
      <w:r w:rsidRPr="00C677AA">
        <w:t>place appropriate quality audit</w:t>
      </w:r>
      <w:r w:rsidRPr="00C677AA">
        <w:rPr>
          <w:spacing w:val="-3"/>
        </w:rPr>
        <w:t xml:space="preserve"> </w:t>
      </w:r>
      <w:r w:rsidRPr="00C677AA">
        <w:t>and compliance processes for matters</w:t>
      </w:r>
      <w:r w:rsidRPr="00C677AA">
        <w:rPr>
          <w:spacing w:val="39"/>
        </w:rPr>
        <w:t xml:space="preserve"> </w:t>
      </w:r>
      <w:r w:rsidRPr="00C677AA">
        <w:t>such as products, food, and feed safety, worker health and safety, and labor and employment.</w:t>
      </w:r>
    </w:p>
    <w:p w14:paraId="6A684773" w14:textId="77777777" w:rsidR="00E30978" w:rsidRPr="0063212A" w:rsidRDefault="00D86061">
      <w:pPr>
        <w:pStyle w:val="ListParagraph"/>
        <w:numPr>
          <w:ilvl w:val="0"/>
          <w:numId w:val="1"/>
        </w:numPr>
        <w:tabs>
          <w:tab w:val="left" w:pos="722"/>
        </w:tabs>
        <w:spacing w:before="7"/>
      </w:pPr>
      <w:r w:rsidRPr="0063212A">
        <w:t>Upon</w:t>
      </w:r>
      <w:r w:rsidRPr="0063212A">
        <w:rPr>
          <w:spacing w:val="7"/>
        </w:rPr>
        <w:t xml:space="preserve"> </w:t>
      </w:r>
      <w:r w:rsidRPr="0063212A">
        <w:t>request,</w:t>
      </w:r>
      <w:r w:rsidRPr="0063212A">
        <w:rPr>
          <w:spacing w:val="-4"/>
        </w:rPr>
        <w:t xml:space="preserve"> </w:t>
      </w:r>
      <w:r w:rsidRPr="0063212A">
        <w:t>disclose</w:t>
      </w:r>
      <w:r w:rsidRPr="0063212A">
        <w:rPr>
          <w:spacing w:val="8"/>
        </w:rPr>
        <w:t xml:space="preserve"> </w:t>
      </w:r>
      <w:r w:rsidRPr="0063212A">
        <w:t>the</w:t>
      </w:r>
      <w:r w:rsidRPr="0063212A">
        <w:rPr>
          <w:spacing w:val="7"/>
        </w:rPr>
        <w:t xml:space="preserve"> </w:t>
      </w:r>
      <w:r w:rsidRPr="0063212A">
        <w:t>location</w:t>
      </w:r>
      <w:r w:rsidRPr="0063212A">
        <w:rPr>
          <w:spacing w:val="8"/>
        </w:rPr>
        <w:t xml:space="preserve"> </w:t>
      </w:r>
      <w:r w:rsidRPr="0063212A">
        <w:t>of</w:t>
      </w:r>
      <w:r w:rsidRPr="0063212A">
        <w:rPr>
          <w:spacing w:val="-4"/>
        </w:rPr>
        <w:t xml:space="preserve"> </w:t>
      </w:r>
      <w:r w:rsidRPr="0063212A">
        <w:t>facilities</w:t>
      </w:r>
      <w:r w:rsidRPr="0063212A">
        <w:rPr>
          <w:spacing w:val="2"/>
        </w:rPr>
        <w:t xml:space="preserve"> </w:t>
      </w:r>
      <w:r w:rsidRPr="0063212A">
        <w:t>and</w:t>
      </w:r>
      <w:r w:rsidRPr="0063212A">
        <w:rPr>
          <w:spacing w:val="7"/>
        </w:rPr>
        <w:t xml:space="preserve"> </w:t>
      </w:r>
      <w:r w:rsidRPr="0063212A">
        <w:t>know</w:t>
      </w:r>
      <w:r w:rsidRPr="0063212A">
        <w:rPr>
          <w:spacing w:val="6"/>
        </w:rPr>
        <w:t xml:space="preserve"> </w:t>
      </w:r>
      <w:r w:rsidRPr="0063212A">
        <w:t>materials</w:t>
      </w:r>
      <w:r w:rsidRPr="0063212A">
        <w:rPr>
          <w:spacing w:val="2"/>
        </w:rPr>
        <w:t xml:space="preserve"> </w:t>
      </w:r>
      <w:r w:rsidRPr="0063212A">
        <w:t>to</w:t>
      </w:r>
      <w:r w:rsidRPr="0063212A">
        <w:rPr>
          <w:spacing w:val="7"/>
        </w:rPr>
        <w:t xml:space="preserve"> </w:t>
      </w:r>
      <w:r w:rsidRPr="0063212A">
        <w:t>enable</w:t>
      </w:r>
      <w:r w:rsidRPr="0063212A">
        <w:rPr>
          <w:spacing w:val="7"/>
        </w:rPr>
        <w:t xml:space="preserve"> </w:t>
      </w:r>
      <w:r w:rsidRPr="0063212A">
        <w:rPr>
          <w:spacing w:val="-2"/>
        </w:rPr>
        <w:t>traceability.</w:t>
      </w:r>
    </w:p>
    <w:p w14:paraId="6A684774" w14:textId="77777777" w:rsidR="00E30978" w:rsidRPr="0063212A" w:rsidRDefault="00E30978">
      <w:pPr>
        <w:pStyle w:val="BodyText"/>
        <w:ind w:left="0" w:firstLine="0"/>
      </w:pPr>
    </w:p>
    <w:p w14:paraId="6A684775" w14:textId="77777777" w:rsidR="00E30978" w:rsidRPr="0063212A" w:rsidRDefault="00D86061">
      <w:pPr>
        <w:pStyle w:val="Heading1"/>
      </w:pPr>
      <w:r w:rsidRPr="0063212A">
        <w:t>Honor</w:t>
      </w:r>
      <w:r w:rsidRPr="0063212A">
        <w:rPr>
          <w:spacing w:val="3"/>
        </w:rPr>
        <w:t xml:space="preserve"> </w:t>
      </w:r>
      <w:r w:rsidRPr="0063212A">
        <w:t>Business</w:t>
      </w:r>
      <w:r w:rsidRPr="0063212A">
        <w:rPr>
          <w:spacing w:val="1"/>
        </w:rPr>
        <w:t xml:space="preserve"> </w:t>
      </w:r>
      <w:r w:rsidRPr="0063212A">
        <w:rPr>
          <w:spacing w:val="-2"/>
        </w:rPr>
        <w:t>Obligations</w:t>
      </w:r>
    </w:p>
    <w:p w14:paraId="6A684776" w14:textId="77777777" w:rsidR="00E30978" w:rsidRPr="0063212A" w:rsidRDefault="00D86061">
      <w:pPr>
        <w:spacing w:line="242" w:lineRule="auto"/>
        <w:ind w:left="1" w:right="360"/>
        <w:jc w:val="both"/>
        <w:rPr>
          <w:b/>
        </w:rPr>
      </w:pPr>
      <w:r w:rsidRPr="0063212A">
        <w:rPr>
          <w:i/>
        </w:rPr>
        <w:t>We work with Suppliers who share our desire to build business relationships.</w:t>
      </w:r>
      <w:r w:rsidRPr="0063212A">
        <w:rPr>
          <w:i/>
          <w:spacing w:val="-1"/>
        </w:rPr>
        <w:t xml:space="preserve"> </w:t>
      </w:r>
      <w:r w:rsidRPr="0063212A">
        <w:rPr>
          <w:i/>
        </w:rPr>
        <w:t>This requires honest</w:t>
      </w:r>
      <w:r w:rsidRPr="0063212A">
        <w:rPr>
          <w:i/>
          <w:spacing w:val="-1"/>
        </w:rPr>
        <w:t xml:space="preserve"> </w:t>
      </w:r>
      <w:r w:rsidRPr="0063212A">
        <w:rPr>
          <w:i/>
        </w:rPr>
        <w:t>communication,</w:t>
      </w:r>
      <w:r w:rsidRPr="0063212A">
        <w:rPr>
          <w:i/>
        </w:rPr>
        <w:t xml:space="preserve"> mutual response, and delivering on commitments. Suppliers shall</w:t>
      </w:r>
      <w:r w:rsidRPr="0063212A">
        <w:rPr>
          <w:b/>
        </w:rPr>
        <w:t>:</w:t>
      </w:r>
    </w:p>
    <w:p w14:paraId="6A684777" w14:textId="77777777" w:rsidR="00E30978" w:rsidRPr="0063212A" w:rsidRDefault="00E30978">
      <w:pPr>
        <w:pStyle w:val="BodyText"/>
        <w:spacing w:before="8"/>
        <w:ind w:left="0" w:firstLine="0"/>
        <w:rPr>
          <w:b/>
        </w:rPr>
      </w:pPr>
    </w:p>
    <w:p w14:paraId="6A684778" w14:textId="77777777" w:rsidR="00E30978" w:rsidRPr="0063212A" w:rsidRDefault="00D86061">
      <w:pPr>
        <w:pStyle w:val="ListParagraph"/>
        <w:numPr>
          <w:ilvl w:val="0"/>
          <w:numId w:val="1"/>
        </w:numPr>
        <w:tabs>
          <w:tab w:val="left" w:pos="720"/>
          <w:tab w:val="left" w:pos="722"/>
        </w:tabs>
        <w:spacing w:line="225" w:lineRule="auto"/>
        <w:ind w:right="355"/>
        <w:jc w:val="both"/>
      </w:pPr>
      <w:r w:rsidRPr="0063212A">
        <w:t>Adhere to standards of</w:t>
      </w:r>
      <w:r w:rsidRPr="0063212A">
        <w:rPr>
          <w:spacing w:val="23"/>
        </w:rPr>
        <w:t xml:space="preserve"> </w:t>
      </w:r>
      <w:r w:rsidRPr="0063212A">
        <w:t>fair business, advertising,</w:t>
      </w:r>
      <w:r w:rsidRPr="0063212A">
        <w:rPr>
          <w:spacing w:val="-13"/>
        </w:rPr>
        <w:t xml:space="preserve"> </w:t>
      </w:r>
      <w:r w:rsidRPr="0063212A">
        <w:t>and competition. Honor</w:t>
      </w:r>
      <w:r w:rsidRPr="0063212A">
        <w:rPr>
          <w:spacing w:val="-12"/>
        </w:rPr>
        <w:t xml:space="preserve"> </w:t>
      </w:r>
      <w:r w:rsidRPr="0063212A">
        <w:t>business obligations</w:t>
      </w:r>
      <w:r w:rsidRPr="0063212A">
        <w:rPr>
          <w:spacing w:val="-13"/>
        </w:rPr>
        <w:t xml:space="preserve"> </w:t>
      </w:r>
      <w:r w:rsidRPr="0063212A">
        <w:t>and</w:t>
      </w:r>
      <w:r w:rsidRPr="0063212A">
        <w:rPr>
          <w:spacing w:val="-6"/>
        </w:rPr>
        <w:t xml:space="preserve"> </w:t>
      </w:r>
      <w:r w:rsidRPr="0063212A">
        <w:t>manage unanticipated events in a proactive, timely, and open manner.</w:t>
      </w:r>
    </w:p>
    <w:p w14:paraId="6A684779" w14:textId="77777777" w:rsidR="00E30978" w:rsidRPr="0063212A" w:rsidRDefault="00D86061">
      <w:pPr>
        <w:pStyle w:val="ListParagraph"/>
        <w:numPr>
          <w:ilvl w:val="0"/>
          <w:numId w:val="1"/>
        </w:numPr>
        <w:tabs>
          <w:tab w:val="left" w:pos="720"/>
          <w:tab w:val="left" w:pos="722"/>
        </w:tabs>
        <w:spacing w:before="11" w:line="235" w:lineRule="auto"/>
        <w:ind w:right="328"/>
        <w:jc w:val="both"/>
      </w:pPr>
      <w:r w:rsidRPr="0063212A">
        <w:t>Implement</w:t>
      </w:r>
      <w:r w:rsidRPr="0063212A">
        <w:rPr>
          <w:spacing w:val="-2"/>
        </w:rPr>
        <w:t xml:space="preserve"> </w:t>
      </w:r>
      <w:r w:rsidRPr="0063212A">
        <w:t>processes to address the confidentiality and protection of</w:t>
      </w:r>
      <w:r w:rsidRPr="0063212A">
        <w:rPr>
          <w:spacing w:val="-2"/>
        </w:rPr>
        <w:t xml:space="preserve"> </w:t>
      </w:r>
      <w:r w:rsidRPr="0063212A">
        <w:t>an employee who in good faith raises concerns, makes a report, or assists with an investigation related to potential ethical, environmental, or criminal violations.</w:t>
      </w:r>
    </w:p>
    <w:p w14:paraId="6A68477A" w14:textId="77777777" w:rsidR="00E30978" w:rsidRPr="0063212A" w:rsidRDefault="00E30978">
      <w:pPr>
        <w:pStyle w:val="BodyText"/>
        <w:spacing w:before="5"/>
        <w:ind w:left="0" w:firstLine="0"/>
      </w:pPr>
    </w:p>
    <w:p w14:paraId="6A68477B" w14:textId="77777777" w:rsidR="00E30978" w:rsidRPr="0063212A" w:rsidRDefault="00D86061">
      <w:pPr>
        <w:pStyle w:val="Heading2"/>
        <w:spacing w:line="246" w:lineRule="exact"/>
      </w:pPr>
      <w:r w:rsidRPr="0063212A">
        <w:t>Treat</w:t>
      </w:r>
      <w:r w:rsidRPr="0063212A">
        <w:rPr>
          <w:spacing w:val="7"/>
        </w:rPr>
        <w:t xml:space="preserve"> </w:t>
      </w:r>
      <w:r w:rsidRPr="0063212A">
        <w:t>Employees</w:t>
      </w:r>
      <w:r w:rsidRPr="0063212A">
        <w:rPr>
          <w:spacing w:val="14"/>
        </w:rPr>
        <w:t xml:space="preserve"> </w:t>
      </w:r>
      <w:r w:rsidRPr="0063212A">
        <w:t>with</w:t>
      </w:r>
      <w:r w:rsidRPr="0063212A">
        <w:rPr>
          <w:spacing w:val="17"/>
        </w:rPr>
        <w:t xml:space="preserve"> </w:t>
      </w:r>
      <w:r w:rsidRPr="0063212A">
        <w:t>Dignity</w:t>
      </w:r>
      <w:r w:rsidRPr="0063212A">
        <w:rPr>
          <w:spacing w:val="11"/>
        </w:rPr>
        <w:t xml:space="preserve"> </w:t>
      </w:r>
      <w:r w:rsidRPr="0063212A">
        <w:t>and</w:t>
      </w:r>
      <w:r w:rsidRPr="0063212A">
        <w:rPr>
          <w:spacing w:val="17"/>
        </w:rPr>
        <w:t xml:space="preserve"> </w:t>
      </w:r>
      <w:r w:rsidRPr="0063212A">
        <w:rPr>
          <w:spacing w:val="-2"/>
        </w:rPr>
        <w:t>Respect</w:t>
      </w:r>
    </w:p>
    <w:p w14:paraId="6A68477C" w14:textId="77777777" w:rsidR="00E30978" w:rsidRPr="0063212A" w:rsidRDefault="00D86061">
      <w:pPr>
        <w:spacing w:line="242" w:lineRule="auto"/>
        <w:ind w:left="1" w:right="323"/>
        <w:jc w:val="both"/>
        <w:rPr>
          <w:i/>
        </w:rPr>
      </w:pPr>
      <w:r w:rsidRPr="0063212A">
        <w:rPr>
          <w:i/>
        </w:rPr>
        <w:t>We expect our Suppliers to prioritize the safety, well-being,</w:t>
      </w:r>
      <w:r w:rsidRPr="0063212A">
        <w:rPr>
          <w:i/>
          <w:spacing w:val="-3"/>
        </w:rPr>
        <w:t xml:space="preserve"> </w:t>
      </w:r>
      <w:r w:rsidRPr="0063212A">
        <w:rPr>
          <w:i/>
        </w:rPr>
        <w:t>and dignity of</w:t>
      </w:r>
      <w:r w:rsidRPr="0063212A">
        <w:rPr>
          <w:i/>
          <w:spacing w:val="40"/>
        </w:rPr>
        <w:t xml:space="preserve"> </w:t>
      </w:r>
      <w:r w:rsidRPr="0063212A">
        <w:rPr>
          <w:i/>
        </w:rPr>
        <w:t>all individuals,</w:t>
      </w:r>
      <w:r w:rsidRPr="0063212A">
        <w:rPr>
          <w:i/>
          <w:spacing w:val="-3"/>
        </w:rPr>
        <w:t xml:space="preserve"> </w:t>
      </w:r>
      <w:r w:rsidRPr="0063212A">
        <w:rPr>
          <w:i/>
        </w:rPr>
        <w:t>regardless of their role. Suppliers</w:t>
      </w:r>
      <w:r w:rsidRPr="0063212A">
        <w:rPr>
          <w:i/>
          <w:spacing w:val="-5"/>
        </w:rPr>
        <w:t xml:space="preserve"> </w:t>
      </w:r>
      <w:r w:rsidRPr="0063212A">
        <w:rPr>
          <w:i/>
        </w:rPr>
        <w:t>shall:</w:t>
      </w:r>
    </w:p>
    <w:p w14:paraId="6A68477D" w14:textId="77777777" w:rsidR="00E30978" w:rsidRPr="0063212A" w:rsidRDefault="00D86061">
      <w:pPr>
        <w:pStyle w:val="ListParagraph"/>
        <w:numPr>
          <w:ilvl w:val="0"/>
          <w:numId w:val="1"/>
        </w:numPr>
        <w:tabs>
          <w:tab w:val="left" w:pos="722"/>
        </w:tabs>
        <w:spacing w:before="235"/>
      </w:pPr>
      <w:r w:rsidRPr="0063212A">
        <w:t>Meet</w:t>
      </w:r>
      <w:r w:rsidRPr="0063212A">
        <w:rPr>
          <w:spacing w:val="-3"/>
        </w:rPr>
        <w:t xml:space="preserve"> </w:t>
      </w:r>
      <w:r w:rsidRPr="0063212A">
        <w:t>or</w:t>
      </w:r>
      <w:r w:rsidRPr="0063212A">
        <w:rPr>
          <w:spacing w:val="4"/>
        </w:rPr>
        <w:t xml:space="preserve"> </w:t>
      </w:r>
      <w:r w:rsidRPr="0063212A">
        <w:t>exceed</w:t>
      </w:r>
      <w:r w:rsidRPr="0063212A">
        <w:rPr>
          <w:spacing w:val="9"/>
        </w:rPr>
        <w:t xml:space="preserve"> </w:t>
      </w:r>
      <w:r w:rsidRPr="0063212A">
        <w:t>all</w:t>
      </w:r>
      <w:r w:rsidRPr="0063212A">
        <w:rPr>
          <w:spacing w:val="16"/>
        </w:rPr>
        <w:t xml:space="preserve"> </w:t>
      </w:r>
      <w:r w:rsidRPr="0063212A">
        <w:t>legal</w:t>
      </w:r>
      <w:r w:rsidRPr="0063212A">
        <w:rPr>
          <w:spacing w:val="10"/>
        </w:rPr>
        <w:t xml:space="preserve"> </w:t>
      </w:r>
      <w:r w:rsidRPr="0063212A">
        <w:t>requirements</w:t>
      </w:r>
      <w:r w:rsidRPr="0063212A">
        <w:rPr>
          <w:spacing w:val="3"/>
        </w:rPr>
        <w:t xml:space="preserve"> </w:t>
      </w:r>
      <w:r w:rsidRPr="0063212A">
        <w:t>for</w:t>
      </w:r>
      <w:r w:rsidRPr="0063212A">
        <w:rPr>
          <w:spacing w:val="4"/>
        </w:rPr>
        <w:t xml:space="preserve"> </w:t>
      </w:r>
      <w:r w:rsidRPr="0063212A">
        <w:t>compensation</w:t>
      </w:r>
      <w:r w:rsidRPr="0063212A">
        <w:rPr>
          <w:spacing w:val="9"/>
        </w:rPr>
        <w:t xml:space="preserve"> </w:t>
      </w:r>
      <w:r w:rsidRPr="0063212A">
        <w:t>and</w:t>
      </w:r>
      <w:r w:rsidRPr="0063212A">
        <w:rPr>
          <w:spacing w:val="9"/>
        </w:rPr>
        <w:t xml:space="preserve"> </w:t>
      </w:r>
      <w:r w:rsidRPr="0063212A">
        <w:t>working</w:t>
      </w:r>
      <w:r w:rsidRPr="0063212A">
        <w:rPr>
          <w:spacing w:val="9"/>
        </w:rPr>
        <w:t xml:space="preserve"> </w:t>
      </w:r>
      <w:r w:rsidRPr="0063212A">
        <w:rPr>
          <w:spacing w:val="-2"/>
        </w:rPr>
        <w:t>conditions.</w:t>
      </w:r>
    </w:p>
    <w:p w14:paraId="6A68477E" w14:textId="77777777" w:rsidR="00E30978" w:rsidRPr="006215F3" w:rsidRDefault="00E30978">
      <w:pPr>
        <w:pStyle w:val="ListParagraph"/>
        <w:rPr>
          <w:highlight w:val="yellow"/>
        </w:rPr>
        <w:sectPr w:rsidR="00E30978" w:rsidRPr="006215F3">
          <w:footerReference w:type="default" r:id="rId7"/>
          <w:type w:val="continuous"/>
          <w:pgSz w:w="12240" w:h="15840"/>
          <w:pgMar w:top="920" w:right="1080" w:bottom="1320" w:left="1440" w:header="0" w:footer="1122" w:gutter="0"/>
          <w:pgNumType w:start="1"/>
          <w:cols w:space="720"/>
        </w:sectPr>
      </w:pPr>
    </w:p>
    <w:p w14:paraId="6A68477F" w14:textId="77777777" w:rsidR="00E30978" w:rsidRPr="00320BAB" w:rsidRDefault="00D86061">
      <w:pPr>
        <w:pStyle w:val="ListParagraph"/>
        <w:numPr>
          <w:ilvl w:val="0"/>
          <w:numId w:val="1"/>
        </w:numPr>
        <w:tabs>
          <w:tab w:val="left" w:pos="720"/>
          <w:tab w:val="left" w:pos="722"/>
        </w:tabs>
        <w:spacing w:before="99" w:line="235" w:lineRule="auto"/>
        <w:ind w:right="335"/>
        <w:jc w:val="both"/>
      </w:pPr>
      <w:r w:rsidRPr="00320BAB">
        <w:lastRenderedPageBreak/>
        <w:t>Ensure a safe work environment and minimize physical and chemical hazards through proper design, engineering and administrative controls, preventative maintenance,</w:t>
      </w:r>
      <w:r w:rsidRPr="00320BAB">
        <w:rPr>
          <w:spacing w:val="-1"/>
        </w:rPr>
        <w:t xml:space="preserve"> </w:t>
      </w:r>
      <w:r w:rsidRPr="00320BAB">
        <w:t>and safe work procedures as well as ongoing safety training.</w:t>
      </w:r>
    </w:p>
    <w:p w14:paraId="6A684780" w14:textId="77777777" w:rsidR="00E30978" w:rsidRPr="00320BAB" w:rsidRDefault="00D86061">
      <w:pPr>
        <w:pStyle w:val="ListParagraph"/>
        <w:numPr>
          <w:ilvl w:val="0"/>
          <w:numId w:val="1"/>
        </w:numPr>
        <w:tabs>
          <w:tab w:val="left" w:pos="720"/>
          <w:tab w:val="left" w:pos="722"/>
        </w:tabs>
        <w:spacing w:before="16" w:line="225" w:lineRule="auto"/>
        <w:ind w:right="349"/>
        <w:jc w:val="both"/>
      </w:pPr>
      <w:r w:rsidRPr="00320BAB">
        <w:t>Not engage in, condone,</w:t>
      </w:r>
      <w:r w:rsidRPr="00320BAB">
        <w:rPr>
          <w:spacing w:val="-2"/>
        </w:rPr>
        <w:t xml:space="preserve"> </w:t>
      </w:r>
      <w:r w:rsidRPr="00320BAB">
        <w:t>or tolerate physical,</w:t>
      </w:r>
      <w:r w:rsidRPr="00320BAB">
        <w:rPr>
          <w:spacing w:val="-2"/>
        </w:rPr>
        <w:t xml:space="preserve"> </w:t>
      </w:r>
      <w:r w:rsidRPr="00320BAB">
        <w:t>verbal, mental or</w:t>
      </w:r>
      <w:r w:rsidRPr="00320BAB">
        <w:rPr>
          <w:spacing w:val="40"/>
        </w:rPr>
        <w:t xml:space="preserve"> </w:t>
      </w:r>
      <w:r w:rsidRPr="00320BAB">
        <w:t>sexual harassment</w:t>
      </w:r>
      <w:r w:rsidRPr="00320BAB">
        <w:rPr>
          <w:spacing w:val="-2"/>
        </w:rPr>
        <w:t xml:space="preserve"> </w:t>
      </w:r>
      <w:r w:rsidRPr="00320BAB">
        <w:t>against</w:t>
      </w:r>
      <w:r w:rsidRPr="00320BAB">
        <w:rPr>
          <w:spacing w:val="-2"/>
        </w:rPr>
        <w:t xml:space="preserve"> </w:t>
      </w:r>
      <w:r w:rsidRPr="00320BAB">
        <w:t>or</w:t>
      </w:r>
      <w:r w:rsidRPr="00320BAB">
        <w:rPr>
          <w:spacing w:val="40"/>
        </w:rPr>
        <w:t xml:space="preserve"> </w:t>
      </w:r>
      <w:r w:rsidRPr="00320BAB">
        <w:t xml:space="preserve">among their </w:t>
      </w:r>
      <w:r w:rsidRPr="00320BAB">
        <w:rPr>
          <w:spacing w:val="-2"/>
        </w:rPr>
        <w:t>workers.</w:t>
      </w:r>
    </w:p>
    <w:p w14:paraId="6A684781" w14:textId="77777777" w:rsidR="00E30978" w:rsidRPr="00320BAB" w:rsidRDefault="00D86061">
      <w:pPr>
        <w:pStyle w:val="ListParagraph"/>
        <w:numPr>
          <w:ilvl w:val="0"/>
          <w:numId w:val="1"/>
        </w:numPr>
        <w:tabs>
          <w:tab w:val="left" w:pos="720"/>
          <w:tab w:val="left" w:pos="722"/>
        </w:tabs>
        <w:spacing w:before="6"/>
        <w:ind w:right="352"/>
        <w:jc w:val="both"/>
      </w:pPr>
      <w:r w:rsidRPr="00320BAB">
        <w:t>Never</w:t>
      </w:r>
      <w:r w:rsidRPr="00320BAB">
        <w:rPr>
          <w:spacing w:val="-13"/>
        </w:rPr>
        <w:t xml:space="preserve"> </w:t>
      </w:r>
      <w:r w:rsidRPr="00320BAB">
        <w:t>use or tolerate</w:t>
      </w:r>
      <w:r w:rsidRPr="00320BAB">
        <w:rPr>
          <w:spacing w:val="-13"/>
        </w:rPr>
        <w:t xml:space="preserve"> </w:t>
      </w:r>
      <w:r w:rsidRPr="00320BAB">
        <w:t>the</w:t>
      </w:r>
      <w:r w:rsidRPr="00320BAB">
        <w:rPr>
          <w:spacing w:val="21"/>
        </w:rPr>
        <w:t xml:space="preserve"> </w:t>
      </w:r>
      <w:r w:rsidRPr="00320BAB">
        <w:t>use of</w:t>
      </w:r>
      <w:r w:rsidRPr="00320BAB">
        <w:rPr>
          <w:spacing w:val="-6"/>
        </w:rPr>
        <w:t xml:space="preserve"> </w:t>
      </w:r>
      <w:r w:rsidRPr="00320BAB">
        <w:t>human</w:t>
      </w:r>
      <w:r w:rsidRPr="00320BAB">
        <w:rPr>
          <w:spacing w:val="-13"/>
        </w:rPr>
        <w:t xml:space="preserve"> </w:t>
      </w:r>
      <w:r w:rsidRPr="00320BAB">
        <w:t>trafficking,</w:t>
      </w:r>
      <w:r w:rsidRPr="00320BAB">
        <w:rPr>
          <w:spacing w:val="23"/>
        </w:rPr>
        <w:t xml:space="preserve"> </w:t>
      </w:r>
      <w:r w:rsidRPr="00320BAB">
        <w:t>forced labor,</w:t>
      </w:r>
      <w:r w:rsidRPr="00320BAB">
        <w:rPr>
          <w:spacing w:val="-13"/>
        </w:rPr>
        <w:t xml:space="preserve"> </w:t>
      </w:r>
      <w:r w:rsidRPr="00320BAB">
        <w:t>or</w:t>
      </w:r>
      <w:r w:rsidRPr="00320BAB">
        <w:rPr>
          <w:spacing w:val="18"/>
        </w:rPr>
        <w:t xml:space="preserve"> </w:t>
      </w:r>
      <w:r w:rsidRPr="00320BAB">
        <w:t>child</w:t>
      </w:r>
      <w:r w:rsidRPr="00320BAB">
        <w:rPr>
          <w:spacing w:val="-13"/>
        </w:rPr>
        <w:t xml:space="preserve"> </w:t>
      </w:r>
      <w:r w:rsidRPr="00320BAB">
        <w:t>labor</w:t>
      </w:r>
      <w:r w:rsidRPr="00320BAB">
        <w:rPr>
          <w:spacing w:val="-13"/>
        </w:rPr>
        <w:t xml:space="preserve"> </w:t>
      </w:r>
      <w:r w:rsidRPr="00320BAB">
        <w:t>as defined</w:t>
      </w:r>
      <w:r w:rsidRPr="00320BAB">
        <w:rPr>
          <w:spacing w:val="-13"/>
        </w:rPr>
        <w:t xml:space="preserve"> </w:t>
      </w:r>
      <w:r w:rsidRPr="00320BAB">
        <w:t>by</w:t>
      </w:r>
      <w:r w:rsidRPr="00320BAB">
        <w:rPr>
          <w:spacing w:val="-1"/>
        </w:rPr>
        <w:t xml:space="preserve"> </w:t>
      </w:r>
      <w:r w:rsidRPr="00320BAB">
        <w:t>the</w:t>
      </w:r>
      <w:r w:rsidRPr="00320BAB">
        <w:rPr>
          <w:spacing w:val="31"/>
        </w:rPr>
        <w:t xml:space="preserve"> </w:t>
      </w:r>
      <w:r w:rsidRPr="00320BAB">
        <w:t>international Labour Organization (lLO).</w:t>
      </w:r>
    </w:p>
    <w:p w14:paraId="6A684782" w14:textId="77777777" w:rsidR="00E30978" w:rsidRPr="00320BAB" w:rsidRDefault="00D86061">
      <w:pPr>
        <w:pStyle w:val="ListParagraph"/>
        <w:numPr>
          <w:ilvl w:val="0"/>
          <w:numId w:val="1"/>
        </w:numPr>
        <w:tabs>
          <w:tab w:val="left" w:pos="720"/>
        </w:tabs>
        <w:spacing w:before="4"/>
        <w:ind w:left="720" w:hanging="359"/>
        <w:jc w:val="both"/>
      </w:pPr>
      <w:r w:rsidRPr="00320BAB">
        <w:t>Employ</w:t>
      </w:r>
      <w:r w:rsidRPr="00320BAB">
        <w:rPr>
          <w:spacing w:val="4"/>
        </w:rPr>
        <w:t xml:space="preserve"> </w:t>
      </w:r>
      <w:r w:rsidRPr="00320BAB">
        <w:t>only</w:t>
      </w:r>
      <w:r w:rsidRPr="00320BAB">
        <w:rPr>
          <w:spacing w:val="4"/>
        </w:rPr>
        <w:t xml:space="preserve"> </w:t>
      </w:r>
      <w:r w:rsidRPr="00320BAB">
        <w:t>workers</w:t>
      </w:r>
      <w:r w:rsidRPr="00320BAB">
        <w:rPr>
          <w:spacing w:val="5"/>
        </w:rPr>
        <w:t xml:space="preserve"> </w:t>
      </w:r>
      <w:r w:rsidRPr="00320BAB">
        <w:t>who</w:t>
      </w:r>
      <w:r w:rsidRPr="00320BAB">
        <w:rPr>
          <w:spacing w:val="10"/>
        </w:rPr>
        <w:t xml:space="preserve"> </w:t>
      </w:r>
      <w:r w:rsidRPr="00320BAB">
        <w:t>meet</w:t>
      </w:r>
      <w:r w:rsidRPr="00320BAB">
        <w:rPr>
          <w:spacing w:val="-1"/>
        </w:rPr>
        <w:t xml:space="preserve"> </w:t>
      </w:r>
      <w:r w:rsidRPr="00320BAB">
        <w:t>the</w:t>
      </w:r>
      <w:r w:rsidRPr="00320BAB">
        <w:rPr>
          <w:spacing w:val="11"/>
        </w:rPr>
        <w:t xml:space="preserve"> </w:t>
      </w:r>
      <w:r w:rsidRPr="00320BAB">
        <w:t>applicable</w:t>
      </w:r>
      <w:r w:rsidRPr="00320BAB">
        <w:rPr>
          <w:spacing w:val="11"/>
        </w:rPr>
        <w:t xml:space="preserve"> </w:t>
      </w:r>
      <w:r w:rsidRPr="00320BAB">
        <w:t>minimum</w:t>
      </w:r>
      <w:r w:rsidRPr="00320BAB">
        <w:rPr>
          <w:spacing w:val="3"/>
        </w:rPr>
        <w:t xml:space="preserve"> </w:t>
      </w:r>
      <w:r w:rsidRPr="00320BAB">
        <w:t>legal</w:t>
      </w:r>
      <w:r w:rsidRPr="00320BAB">
        <w:rPr>
          <w:spacing w:val="12"/>
        </w:rPr>
        <w:t xml:space="preserve"> </w:t>
      </w:r>
      <w:r w:rsidRPr="00320BAB">
        <w:t>age</w:t>
      </w:r>
      <w:r w:rsidRPr="00320BAB">
        <w:rPr>
          <w:spacing w:val="11"/>
        </w:rPr>
        <w:t xml:space="preserve"> </w:t>
      </w:r>
      <w:r w:rsidRPr="00320BAB">
        <w:rPr>
          <w:spacing w:val="-2"/>
        </w:rPr>
        <w:t>requirement.</w:t>
      </w:r>
    </w:p>
    <w:p w14:paraId="6A684783" w14:textId="77777777" w:rsidR="00E30978" w:rsidRPr="0024663D" w:rsidRDefault="00D86061">
      <w:pPr>
        <w:pStyle w:val="ListParagraph"/>
        <w:numPr>
          <w:ilvl w:val="0"/>
          <w:numId w:val="1"/>
        </w:numPr>
        <w:tabs>
          <w:tab w:val="left" w:pos="720"/>
          <w:tab w:val="left" w:pos="722"/>
        </w:tabs>
        <w:spacing w:before="5" w:line="235" w:lineRule="auto"/>
        <w:ind w:right="348"/>
        <w:jc w:val="both"/>
      </w:pPr>
      <w:r w:rsidRPr="00320BAB">
        <w:t>Treat employees with dignity and respect and will not</w:t>
      </w:r>
      <w:r w:rsidRPr="00320BAB">
        <w:rPr>
          <w:spacing w:val="37"/>
        </w:rPr>
        <w:t xml:space="preserve"> </w:t>
      </w:r>
      <w:r w:rsidRPr="00320BAB">
        <w:t>engage in or permit corporal punishment,</w:t>
      </w:r>
      <w:r w:rsidRPr="00320BAB">
        <w:rPr>
          <w:spacing w:val="-2"/>
        </w:rPr>
        <w:t xml:space="preserve"> </w:t>
      </w:r>
      <w:r w:rsidRPr="00320BAB">
        <w:t>threats of violence,</w:t>
      </w:r>
      <w:r w:rsidRPr="00320BAB">
        <w:rPr>
          <w:spacing w:val="-13"/>
        </w:rPr>
        <w:t xml:space="preserve"> </w:t>
      </w:r>
      <w:r w:rsidRPr="00320BAB">
        <w:t>or</w:t>
      </w:r>
      <w:r w:rsidRPr="00320BAB">
        <w:rPr>
          <w:spacing w:val="-13"/>
        </w:rPr>
        <w:t xml:space="preserve"> </w:t>
      </w:r>
      <w:r w:rsidRPr="00320BAB">
        <w:t>other forms</w:t>
      </w:r>
      <w:r w:rsidRPr="00320BAB">
        <w:rPr>
          <w:spacing w:val="27"/>
        </w:rPr>
        <w:t xml:space="preserve"> </w:t>
      </w:r>
      <w:r w:rsidRPr="00320BAB">
        <w:t>of</w:t>
      </w:r>
      <w:r w:rsidRPr="00320BAB">
        <w:rPr>
          <w:spacing w:val="29"/>
        </w:rPr>
        <w:t xml:space="preserve"> </w:t>
      </w:r>
      <w:r w:rsidRPr="00320BAB">
        <w:t>harassment</w:t>
      </w:r>
      <w:r w:rsidRPr="00320BAB">
        <w:rPr>
          <w:spacing w:val="-13"/>
        </w:rPr>
        <w:t xml:space="preserve"> </w:t>
      </w:r>
      <w:r w:rsidRPr="00320BAB">
        <w:t>whether based</w:t>
      </w:r>
      <w:r w:rsidRPr="00320BAB">
        <w:rPr>
          <w:spacing w:val="-7"/>
        </w:rPr>
        <w:t xml:space="preserve"> </w:t>
      </w:r>
      <w:r w:rsidRPr="00320BAB">
        <w:t>on gender,</w:t>
      </w:r>
      <w:r w:rsidRPr="00320BAB">
        <w:rPr>
          <w:spacing w:val="-13"/>
        </w:rPr>
        <w:t xml:space="preserve"> </w:t>
      </w:r>
      <w:r w:rsidRPr="00320BAB">
        <w:t>race,</w:t>
      </w:r>
      <w:r w:rsidRPr="00320BAB">
        <w:rPr>
          <w:spacing w:val="22"/>
        </w:rPr>
        <w:t xml:space="preserve"> </w:t>
      </w:r>
      <w:r w:rsidRPr="00320BAB">
        <w:t>color, religion,</w:t>
      </w:r>
      <w:r w:rsidRPr="00320BAB">
        <w:rPr>
          <w:spacing w:val="-13"/>
        </w:rPr>
        <w:t xml:space="preserve"> </w:t>
      </w:r>
      <w:r w:rsidRPr="00320BAB">
        <w:t>ethnicity,</w:t>
      </w:r>
      <w:r w:rsidRPr="00320BAB">
        <w:rPr>
          <w:spacing w:val="-13"/>
        </w:rPr>
        <w:t xml:space="preserve"> </w:t>
      </w:r>
      <w:r w:rsidRPr="00320BAB">
        <w:t xml:space="preserve">age, sexual </w:t>
      </w:r>
      <w:r w:rsidRPr="0024663D">
        <w:t>orientation, national origin, disability, or any other legally protected characteristic.</w:t>
      </w:r>
    </w:p>
    <w:p w14:paraId="6A684784" w14:textId="77777777" w:rsidR="00E30978" w:rsidRPr="0024663D" w:rsidRDefault="00D86061">
      <w:pPr>
        <w:pStyle w:val="ListParagraph"/>
        <w:numPr>
          <w:ilvl w:val="0"/>
          <w:numId w:val="1"/>
        </w:numPr>
        <w:tabs>
          <w:tab w:val="left" w:pos="720"/>
        </w:tabs>
        <w:spacing w:before="3"/>
        <w:ind w:left="720" w:hanging="359"/>
        <w:jc w:val="both"/>
      </w:pPr>
      <w:r w:rsidRPr="0024663D">
        <w:t>Respect</w:t>
      </w:r>
      <w:r w:rsidRPr="0024663D">
        <w:rPr>
          <w:spacing w:val="-2"/>
        </w:rPr>
        <w:t xml:space="preserve"> </w:t>
      </w:r>
      <w:r w:rsidRPr="0024663D">
        <w:t>employees' rights</w:t>
      </w:r>
      <w:r w:rsidRPr="0024663D">
        <w:rPr>
          <w:spacing w:val="4"/>
        </w:rPr>
        <w:t xml:space="preserve"> </w:t>
      </w:r>
      <w:r w:rsidRPr="0024663D">
        <w:t>to</w:t>
      </w:r>
      <w:r w:rsidRPr="0024663D">
        <w:rPr>
          <w:spacing w:val="10"/>
        </w:rPr>
        <w:t xml:space="preserve"> </w:t>
      </w:r>
      <w:r w:rsidRPr="0024663D">
        <w:t>organize</w:t>
      </w:r>
      <w:r w:rsidRPr="0024663D">
        <w:rPr>
          <w:spacing w:val="10"/>
        </w:rPr>
        <w:t xml:space="preserve"> </w:t>
      </w:r>
      <w:r w:rsidRPr="0024663D">
        <w:t>and</w:t>
      </w:r>
      <w:r w:rsidRPr="0024663D">
        <w:rPr>
          <w:spacing w:val="11"/>
        </w:rPr>
        <w:t xml:space="preserve"> </w:t>
      </w:r>
      <w:r w:rsidRPr="0024663D">
        <w:t>bargain</w:t>
      </w:r>
      <w:r w:rsidRPr="0024663D">
        <w:rPr>
          <w:spacing w:val="23"/>
        </w:rPr>
        <w:t xml:space="preserve"> </w:t>
      </w:r>
      <w:r w:rsidRPr="0024663D">
        <w:rPr>
          <w:spacing w:val="-2"/>
        </w:rPr>
        <w:t>collectively.</w:t>
      </w:r>
    </w:p>
    <w:p w14:paraId="6A684785" w14:textId="77777777" w:rsidR="00E30978" w:rsidRPr="0024663D" w:rsidRDefault="00D86061">
      <w:pPr>
        <w:pStyle w:val="Heading2"/>
        <w:spacing w:before="240"/>
        <w:jc w:val="both"/>
      </w:pPr>
      <w:r w:rsidRPr="0024663D">
        <w:t>Security</w:t>
      </w:r>
      <w:r w:rsidRPr="0024663D">
        <w:rPr>
          <w:spacing w:val="8"/>
        </w:rPr>
        <w:t xml:space="preserve"> </w:t>
      </w:r>
      <w:r w:rsidRPr="0024663D">
        <w:t>–</w:t>
      </w:r>
      <w:r w:rsidRPr="0024663D">
        <w:rPr>
          <w:spacing w:val="7"/>
        </w:rPr>
        <w:t xml:space="preserve"> </w:t>
      </w:r>
      <w:r w:rsidRPr="0024663D">
        <w:t>Anti-</w:t>
      </w:r>
      <w:r w:rsidRPr="0024663D">
        <w:rPr>
          <w:spacing w:val="-2"/>
        </w:rPr>
        <w:t>corruption</w:t>
      </w:r>
    </w:p>
    <w:p w14:paraId="6A684786" w14:textId="18715807" w:rsidR="00E30978" w:rsidRPr="0024663D" w:rsidRDefault="00D86061">
      <w:pPr>
        <w:pStyle w:val="BodyText"/>
        <w:spacing w:before="7" w:line="235" w:lineRule="auto"/>
        <w:ind w:left="1" w:right="332" w:firstLine="0"/>
        <w:jc w:val="both"/>
      </w:pPr>
      <w:r w:rsidRPr="0024663D">
        <w:t>Suppliers shall operate in compliance</w:t>
      </w:r>
      <w:r w:rsidRPr="0024663D">
        <w:rPr>
          <w:spacing w:val="-10"/>
        </w:rPr>
        <w:t xml:space="preserve"> </w:t>
      </w:r>
      <w:r w:rsidRPr="0024663D">
        <w:t xml:space="preserve">with our </w:t>
      </w:r>
      <w:r w:rsidRPr="0024663D">
        <w:t>security criteria, the Foreign Corrupt</w:t>
      </w:r>
      <w:r w:rsidRPr="0024663D">
        <w:rPr>
          <w:spacing w:val="-2"/>
        </w:rPr>
        <w:t xml:space="preserve"> </w:t>
      </w:r>
      <w:r w:rsidRPr="0024663D">
        <w:t>Practices Act</w:t>
      </w:r>
      <w:r w:rsidRPr="0024663D">
        <w:rPr>
          <w:spacing w:val="-1"/>
        </w:rPr>
        <w:t xml:space="preserve"> </w:t>
      </w:r>
      <w:r w:rsidRPr="0024663D">
        <w:rPr>
          <w:u w:val="single"/>
        </w:rPr>
        <w:t>(FCPA)</w:t>
      </w:r>
      <w:r w:rsidRPr="0024663D">
        <w:t>, the British Bribery Act,</w:t>
      </w:r>
      <w:r w:rsidRPr="0024663D">
        <w:rPr>
          <w:spacing w:val="40"/>
        </w:rPr>
        <w:t xml:space="preserve"> </w:t>
      </w:r>
      <w:r w:rsidRPr="0024663D">
        <w:t>all other anticorruption laws, and all sanction regimens used by various governments globally, including but</w:t>
      </w:r>
      <w:r w:rsidRPr="0024663D">
        <w:rPr>
          <w:spacing w:val="-4"/>
        </w:rPr>
        <w:t xml:space="preserve"> </w:t>
      </w:r>
      <w:r w:rsidRPr="0024663D">
        <w:t>not</w:t>
      </w:r>
      <w:r w:rsidRPr="0024663D">
        <w:rPr>
          <w:spacing w:val="-4"/>
        </w:rPr>
        <w:t xml:space="preserve"> </w:t>
      </w:r>
      <w:r w:rsidRPr="0024663D">
        <w:t xml:space="preserve">limited to the sanction programs initiated by the United States, through the Office of Foreign Asset Control (OFAC) the UN, the EU and any other relevant jurisdiction where the Supplier or </w:t>
      </w:r>
      <w:r w:rsidR="00320BAB" w:rsidRPr="0024663D">
        <w:t>Bud &amp; Mary’s</w:t>
      </w:r>
      <w:r w:rsidRPr="0024663D">
        <w:t xml:space="preserve"> does business</w:t>
      </w:r>
      <w:r w:rsidR="00320BAB" w:rsidRPr="0024663D">
        <w:t xml:space="preserve">. </w:t>
      </w:r>
    </w:p>
    <w:p w14:paraId="6A684787" w14:textId="466FF463" w:rsidR="00E30978" w:rsidRPr="0024663D" w:rsidRDefault="00D86061">
      <w:pPr>
        <w:pStyle w:val="Heading2"/>
        <w:spacing w:before="246"/>
        <w:jc w:val="both"/>
      </w:pPr>
      <w:r w:rsidRPr="0024663D">
        <w:t>Protect</w:t>
      </w:r>
      <w:r w:rsidRPr="0024663D">
        <w:rPr>
          <w:spacing w:val="12"/>
        </w:rPr>
        <w:t xml:space="preserve"> </w:t>
      </w:r>
      <w:r w:rsidR="0024663D" w:rsidRPr="0024663D">
        <w:t>Bud &amp; Mary’s</w:t>
      </w:r>
      <w:r w:rsidRPr="0024663D">
        <w:rPr>
          <w:spacing w:val="19"/>
        </w:rPr>
        <w:t xml:space="preserve"> </w:t>
      </w:r>
      <w:r w:rsidRPr="0024663D">
        <w:t>Confidential</w:t>
      </w:r>
      <w:r w:rsidRPr="0024663D">
        <w:rPr>
          <w:spacing w:val="5"/>
        </w:rPr>
        <w:t xml:space="preserve"> </w:t>
      </w:r>
      <w:r w:rsidRPr="0024663D">
        <w:t>Information,</w:t>
      </w:r>
      <w:r w:rsidRPr="0024663D">
        <w:rPr>
          <w:spacing w:val="6"/>
        </w:rPr>
        <w:t xml:space="preserve"> </w:t>
      </w:r>
      <w:r w:rsidRPr="0024663D">
        <w:t>Assets</w:t>
      </w:r>
      <w:r w:rsidRPr="0024663D">
        <w:rPr>
          <w:spacing w:val="18"/>
        </w:rPr>
        <w:t xml:space="preserve"> </w:t>
      </w:r>
      <w:r w:rsidRPr="0024663D">
        <w:t>and</w:t>
      </w:r>
      <w:r w:rsidRPr="0024663D">
        <w:rPr>
          <w:spacing w:val="25"/>
        </w:rPr>
        <w:t xml:space="preserve"> </w:t>
      </w:r>
      <w:r w:rsidRPr="0024663D">
        <w:rPr>
          <w:spacing w:val="-2"/>
        </w:rPr>
        <w:t>Interests</w:t>
      </w:r>
    </w:p>
    <w:p w14:paraId="6A684788" w14:textId="0ED02A77" w:rsidR="00E30978" w:rsidRPr="0024663D" w:rsidRDefault="00D86061">
      <w:pPr>
        <w:spacing w:before="13" w:line="228" w:lineRule="auto"/>
        <w:ind w:left="1" w:right="344"/>
        <w:jc w:val="both"/>
        <w:rPr>
          <w:i/>
        </w:rPr>
      </w:pPr>
      <w:r w:rsidRPr="0024663D">
        <w:rPr>
          <w:i/>
        </w:rPr>
        <w:t xml:space="preserve">We expect our Suppliers to protect </w:t>
      </w:r>
      <w:r w:rsidR="00320BAB" w:rsidRPr="0024663D">
        <w:rPr>
          <w:i/>
        </w:rPr>
        <w:t>Bud &amp; Mary’s</w:t>
      </w:r>
      <w:r w:rsidRPr="0024663D">
        <w:rPr>
          <w:i/>
        </w:rPr>
        <w:t xml:space="preserve"> reputation and any information or property we entrust them. Suppliers </w:t>
      </w:r>
      <w:r w:rsidRPr="0024663D">
        <w:rPr>
          <w:i/>
          <w:spacing w:val="-2"/>
        </w:rPr>
        <w:t>shall:</w:t>
      </w:r>
    </w:p>
    <w:p w14:paraId="6A684789" w14:textId="77777777" w:rsidR="00E30978" w:rsidRPr="0024663D" w:rsidRDefault="00E30978">
      <w:pPr>
        <w:pStyle w:val="BodyText"/>
        <w:spacing w:before="21"/>
        <w:ind w:left="0" w:firstLine="0"/>
        <w:rPr>
          <w:i/>
        </w:rPr>
      </w:pPr>
    </w:p>
    <w:p w14:paraId="6A68478A" w14:textId="4E41CEFD" w:rsidR="00E30978" w:rsidRPr="0024663D" w:rsidRDefault="00D86061">
      <w:pPr>
        <w:pStyle w:val="ListParagraph"/>
        <w:numPr>
          <w:ilvl w:val="0"/>
          <w:numId w:val="1"/>
        </w:numPr>
        <w:tabs>
          <w:tab w:val="left" w:pos="722"/>
        </w:tabs>
        <w:spacing w:line="225" w:lineRule="auto"/>
        <w:ind w:right="344"/>
      </w:pPr>
      <w:r w:rsidRPr="0024663D">
        <w:t xml:space="preserve">Protect any of </w:t>
      </w:r>
      <w:r w:rsidR="00320BAB" w:rsidRPr="0024663D">
        <w:rPr>
          <w:iCs/>
        </w:rPr>
        <w:t>Bud &amp; Mary’s</w:t>
      </w:r>
      <w:r w:rsidRPr="0024663D">
        <w:t xml:space="preserve"> confidential</w:t>
      </w:r>
      <w:r w:rsidRPr="0024663D">
        <w:rPr>
          <w:spacing w:val="-8"/>
        </w:rPr>
        <w:t xml:space="preserve"> </w:t>
      </w:r>
      <w:r w:rsidRPr="0024663D">
        <w:t>information</w:t>
      </w:r>
      <w:r w:rsidRPr="0024663D">
        <w:rPr>
          <w:spacing w:val="-10"/>
        </w:rPr>
        <w:t xml:space="preserve"> </w:t>
      </w:r>
      <w:r w:rsidRPr="0024663D">
        <w:t>to which they have access,</w:t>
      </w:r>
      <w:r w:rsidRPr="0024663D">
        <w:rPr>
          <w:spacing w:val="-2"/>
        </w:rPr>
        <w:t xml:space="preserve"> </w:t>
      </w:r>
      <w:r w:rsidRPr="0024663D">
        <w:t>including</w:t>
      </w:r>
      <w:r w:rsidRPr="0024663D">
        <w:rPr>
          <w:spacing w:val="-10"/>
        </w:rPr>
        <w:t xml:space="preserve"> </w:t>
      </w:r>
      <w:r w:rsidRPr="0024663D">
        <w:t>its intellectual</w:t>
      </w:r>
      <w:r w:rsidRPr="0024663D">
        <w:rPr>
          <w:spacing w:val="-8"/>
        </w:rPr>
        <w:t xml:space="preserve"> </w:t>
      </w:r>
      <w:r w:rsidRPr="0024663D">
        <w:t>property, trade secrets, or financial information.</w:t>
      </w:r>
    </w:p>
    <w:p w14:paraId="6A68478B" w14:textId="3D783567" w:rsidR="00E30978" w:rsidRPr="0024663D" w:rsidRDefault="00D86061">
      <w:pPr>
        <w:pStyle w:val="ListParagraph"/>
        <w:numPr>
          <w:ilvl w:val="0"/>
          <w:numId w:val="1"/>
        </w:numPr>
        <w:tabs>
          <w:tab w:val="left" w:pos="722"/>
        </w:tabs>
        <w:spacing w:before="7"/>
      </w:pPr>
      <w:r w:rsidRPr="0024663D">
        <w:t>Safeguard</w:t>
      </w:r>
      <w:r w:rsidRPr="0024663D">
        <w:rPr>
          <w:spacing w:val="10"/>
        </w:rPr>
        <w:t xml:space="preserve"> </w:t>
      </w:r>
      <w:r w:rsidRPr="0024663D">
        <w:t>any</w:t>
      </w:r>
      <w:r w:rsidRPr="0024663D">
        <w:rPr>
          <w:spacing w:val="3"/>
        </w:rPr>
        <w:t xml:space="preserve"> </w:t>
      </w:r>
      <w:r w:rsidRPr="0024663D">
        <w:t>property</w:t>
      </w:r>
      <w:r w:rsidRPr="0024663D">
        <w:rPr>
          <w:spacing w:val="4"/>
        </w:rPr>
        <w:t xml:space="preserve"> </w:t>
      </w:r>
      <w:r w:rsidRPr="0024663D">
        <w:t>belonging</w:t>
      </w:r>
      <w:r w:rsidRPr="0024663D">
        <w:rPr>
          <w:spacing w:val="10"/>
        </w:rPr>
        <w:t xml:space="preserve"> </w:t>
      </w:r>
      <w:r w:rsidRPr="0024663D">
        <w:t>to</w:t>
      </w:r>
      <w:r w:rsidRPr="0024663D">
        <w:rPr>
          <w:spacing w:val="10"/>
        </w:rPr>
        <w:t xml:space="preserve"> </w:t>
      </w:r>
      <w:r w:rsidR="0024663D" w:rsidRPr="0024663D">
        <w:rPr>
          <w:iCs/>
        </w:rPr>
        <w:t>Bud &amp; Mary’s</w:t>
      </w:r>
      <w:r w:rsidR="0024663D" w:rsidRPr="0024663D">
        <w:t xml:space="preserve"> </w:t>
      </w:r>
      <w:r w:rsidRPr="0024663D">
        <w:t>while</w:t>
      </w:r>
      <w:r w:rsidRPr="0024663D">
        <w:rPr>
          <w:spacing w:val="10"/>
        </w:rPr>
        <w:t xml:space="preserve"> </w:t>
      </w:r>
      <w:r w:rsidRPr="0024663D">
        <w:t>under</w:t>
      </w:r>
      <w:r w:rsidRPr="0024663D">
        <w:rPr>
          <w:spacing w:val="5"/>
        </w:rPr>
        <w:t xml:space="preserve"> </w:t>
      </w:r>
      <w:r w:rsidRPr="0024663D">
        <w:t>their</w:t>
      </w:r>
      <w:r w:rsidRPr="0024663D">
        <w:rPr>
          <w:spacing w:val="5"/>
        </w:rPr>
        <w:t xml:space="preserve"> </w:t>
      </w:r>
      <w:r w:rsidRPr="0024663D">
        <w:rPr>
          <w:spacing w:val="-2"/>
        </w:rPr>
        <w:t>control.</w:t>
      </w:r>
    </w:p>
    <w:p w14:paraId="6A68478C" w14:textId="77777777" w:rsidR="00E30978" w:rsidRPr="0024663D" w:rsidRDefault="00D86061">
      <w:pPr>
        <w:pStyle w:val="ListParagraph"/>
        <w:numPr>
          <w:ilvl w:val="0"/>
          <w:numId w:val="1"/>
        </w:numPr>
        <w:tabs>
          <w:tab w:val="left" w:pos="722"/>
        </w:tabs>
      </w:pPr>
      <w:r w:rsidRPr="0024663D">
        <w:t>Avoid</w:t>
      </w:r>
      <w:r w:rsidRPr="0024663D">
        <w:rPr>
          <w:spacing w:val="5"/>
        </w:rPr>
        <w:t xml:space="preserve"> </w:t>
      </w:r>
      <w:r w:rsidRPr="0024663D">
        <w:t>any situation</w:t>
      </w:r>
      <w:r w:rsidRPr="0024663D">
        <w:rPr>
          <w:spacing w:val="5"/>
        </w:rPr>
        <w:t xml:space="preserve"> </w:t>
      </w:r>
      <w:r w:rsidRPr="0024663D">
        <w:t>that</w:t>
      </w:r>
      <w:r w:rsidRPr="0024663D">
        <w:rPr>
          <w:spacing w:val="-5"/>
        </w:rPr>
        <w:t xml:space="preserve"> </w:t>
      </w:r>
      <w:r w:rsidRPr="0024663D">
        <w:t>may adversely</w:t>
      </w:r>
      <w:r w:rsidRPr="0024663D">
        <w:rPr>
          <w:spacing w:val="-1"/>
        </w:rPr>
        <w:t xml:space="preserve"> </w:t>
      </w:r>
      <w:r w:rsidRPr="0024663D">
        <w:t>affect</w:t>
      </w:r>
      <w:r w:rsidRPr="0024663D">
        <w:rPr>
          <w:spacing w:val="-5"/>
        </w:rPr>
        <w:t xml:space="preserve"> </w:t>
      </w:r>
      <w:r w:rsidRPr="0024663D">
        <w:t>our</w:t>
      </w:r>
      <w:r w:rsidRPr="0024663D">
        <w:rPr>
          <w:spacing w:val="1"/>
        </w:rPr>
        <w:t xml:space="preserve"> </w:t>
      </w:r>
      <w:r w:rsidRPr="0024663D">
        <w:t>business interests</w:t>
      </w:r>
      <w:r w:rsidRPr="0024663D">
        <w:rPr>
          <w:spacing w:val="-1"/>
        </w:rPr>
        <w:t xml:space="preserve"> </w:t>
      </w:r>
      <w:r w:rsidRPr="0024663D">
        <w:t>or</w:t>
      </w:r>
      <w:r w:rsidRPr="0024663D">
        <w:rPr>
          <w:spacing w:val="1"/>
        </w:rPr>
        <w:t xml:space="preserve"> </w:t>
      </w:r>
      <w:r w:rsidRPr="0024663D">
        <w:rPr>
          <w:spacing w:val="-2"/>
        </w:rPr>
        <w:t>reputation.</w:t>
      </w:r>
    </w:p>
    <w:p w14:paraId="6A68478D" w14:textId="77777777" w:rsidR="00E30978" w:rsidRPr="0024663D" w:rsidRDefault="00E30978">
      <w:pPr>
        <w:pStyle w:val="BodyText"/>
        <w:spacing w:before="4"/>
        <w:ind w:left="0" w:firstLine="0"/>
      </w:pPr>
    </w:p>
    <w:p w14:paraId="6A68478E" w14:textId="77777777" w:rsidR="00E30978" w:rsidRPr="0024663D" w:rsidRDefault="00D86061">
      <w:pPr>
        <w:pStyle w:val="Heading2"/>
        <w:spacing w:line="246" w:lineRule="exact"/>
        <w:jc w:val="both"/>
      </w:pPr>
      <w:r w:rsidRPr="0024663D">
        <w:t>Be</w:t>
      </w:r>
      <w:r w:rsidRPr="0024663D">
        <w:rPr>
          <w:spacing w:val="15"/>
        </w:rPr>
        <w:t xml:space="preserve"> </w:t>
      </w:r>
      <w:r w:rsidRPr="0024663D">
        <w:t>a</w:t>
      </w:r>
      <w:r w:rsidRPr="0024663D">
        <w:rPr>
          <w:spacing w:val="15"/>
        </w:rPr>
        <w:t xml:space="preserve"> </w:t>
      </w:r>
      <w:r w:rsidRPr="0024663D">
        <w:t>Responsible</w:t>
      </w:r>
      <w:r w:rsidRPr="0024663D">
        <w:rPr>
          <w:spacing w:val="16"/>
        </w:rPr>
        <w:t xml:space="preserve"> </w:t>
      </w:r>
      <w:r w:rsidRPr="0024663D">
        <w:t>Global</w:t>
      </w:r>
      <w:r w:rsidRPr="0024663D">
        <w:rPr>
          <w:spacing w:val="3"/>
        </w:rPr>
        <w:t xml:space="preserve"> </w:t>
      </w:r>
      <w:r w:rsidRPr="0024663D">
        <w:rPr>
          <w:spacing w:val="-2"/>
        </w:rPr>
        <w:t>Citizen</w:t>
      </w:r>
    </w:p>
    <w:p w14:paraId="6A68478F" w14:textId="78B753A4" w:rsidR="00E30978" w:rsidRPr="008F26E6" w:rsidRDefault="00D86061">
      <w:pPr>
        <w:spacing w:line="242" w:lineRule="auto"/>
        <w:ind w:left="1" w:right="323"/>
        <w:jc w:val="both"/>
        <w:rPr>
          <w:i/>
        </w:rPr>
      </w:pPr>
      <w:r w:rsidRPr="008F26E6">
        <w:rPr>
          <w:i/>
        </w:rPr>
        <w:t xml:space="preserve">We count on our Supplier Partners to help </w:t>
      </w:r>
      <w:r w:rsidR="008F26E6">
        <w:rPr>
          <w:i/>
        </w:rPr>
        <w:t>Bud &amp; Mary’s</w:t>
      </w:r>
      <w:r w:rsidRPr="008F26E6">
        <w:rPr>
          <w:i/>
        </w:rPr>
        <w:t xml:space="preserve"> </w:t>
      </w:r>
      <w:r w:rsidR="008F26E6" w:rsidRPr="008F26E6">
        <w:rPr>
          <w:i/>
        </w:rPr>
        <w:t>provide safe, high-quality products.</w:t>
      </w:r>
      <w:r w:rsidRPr="008F26E6">
        <w:rPr>
          <w:i/>
        </w:rPr>
        <w:t xml:space="preserve"> Suppliers</w:t>
      </w:r>
      <w:r w:rsidRPr="008F26E6">
        <w:rPr>
          <w:i/>
          <w:spacing w:val="-7"/>
        </w:rPr>
        <w:t xml:space="preserve"> </w:t>
      </w:r>
      <w:r w:rsidRPr="008F26E6">
        <w:rPr>
          <w:i/>
        </w:rPr>
        <w:t>shall:</w:t>
      </w:r>
    </w:p>
    <w:p w14:paraId="6A684790" w14:textId="77777777" w:rsidR="00E30978" w:rsidRPr="008F26E6" w:rsidRDefault="00D86061">
      <w:pPr>
        <w:pStyle w:val="ListParagraph"/>
        <w:numPr>
          <w:ilvl w:val="0"/>
          <w:numId w:val="1"/>
        </w:numPr>
        <w:tabs>
          <w:tab w:val="left" w:pos="722"/>
        </w:tabs>
        <w:spacing w:before="235"/>
      </w:pPr>
      <w:r w:rsidRPr="008F26E6">
        <w:t>Uphold</w:t>
      </w:r>
      <w:r w:rsidRPr="008F26E6">
        <w:rPr>
          <w:spacing w:val="6"/>
        </w:rPr>
        <w:t xml:space="preserve"> </w:t>
      </w:r>
      <w:r w:rsidRPr="008F26E6">
        <w:t>strict</w:t>
      </w:r>
      <w:r w:rsidRPr="008F26E6">
        <w:rPr>
          <w:spacing w:val="-5"/>
        </w:rPr>
        <w:t xml:space="preserve"> </w:t>
      </w:r>
      <w:r w:rsidRPr="008F26E6">
        <w:t>standards</w:t>
      </w:r>
      <w:r w:rsidRPr="008F26E6">
        <w:rPr>
          <w:spacing w:val="-2"/>
        </w:rPr>
        <w:t xml:space="preserve"> </w:t>
      </w:r>
      <w:r w:rsidRPr="008F26E6">
        <w:t>to</w:t>
      </w:r>
      <w:r w:rsidRPr="008F26E6">
        <w:rPr>
          <w:spacing w:val="5"/>
        </w:rPr>
        <w:t xml:space="preserve"> </w:t>
      </w:r>
      <w:r w:rsidRPr="008F26E6">
        <w:t>promote</w:t>
      </w:r>
      <w:r w:rsidRPr="008F26E6">
        <w:rPr>
          <w:spacing w:val="4"/>
        </w:rPr>
        <w:t xml:space="preserve"> </w:t>
      </w:r>
      <w:r w:rsidRPr="008F26E6">
        <w:t>product,</w:t>
      </w:r>
      <w:r w:rsidRPr="008F26E6">
        <w:rPr>
          <w:spacing w:val="-5"/>
        </w:rPr>
        <w:t xml:space="preserve"> </w:t>
      </w:r>
      <w:r w:rsidRPr="008F26E6">
        <w:t>food,</w:t>
      </w:r>
      <w:r w:rsidRPr="008F26E6">
        <w:rPr>
          <w:spacing w:val="-6"/>
        </w:rPr>
        <w:t xml:space="preserve"> </w:t>
      </w:r>
      <w:r w:rsidRPr="008F26E6">
        <w:t>and</w:t>
      </w:r>
      <w:r w:rsidRPr="008F26E6">
        <w:rPr>
          <w:spacing w:val="4"/>
        </w:rPr>
        <w:t xml:space="preserve"> </w:t>
      </w:r>
      <w:r w:rsidRPr="008F26E6">
        <w:t>feed</w:t>
      </w:r>
      <w:r w:rsidRPr="008F26E6">
        <w:rPr>
          <w:spacing w:val="5"/>
        </w:rPr>
        <w:t xml:space="preserve"> </w:t>
      </w:r>
      <w:r w:rsidRPr="008F26E6">
        <w:rPr>
          <w:spacing w:val="-2"/>
        </w:rPr>
        <w:t>safety.</w:t>
      </w:r>
    </w:p>
    <w:p w14:paraId="6A684791" w14:textId="77777777" w:rsidR="00E30978" w:rsidRPr="0024663D" w:rsidRDefault="00D86061">
      <w:pPr>
        <w:pStyle w:val="ListParagraph"/>
        <w:numPr>
          <w:ilvl w:val="0"/>
          <w:numId w:val="1"/>
        </w:numPr>
        <w:tabs>
          <w:tab w:val="left" w:pos="722"/>
        </w:tabs>
        <w:spacing w:before="14" w:line="225" w:lineRule="auto"/>
        <w:ind w:right="360"/>
      </w:pPr>
      <w:r w:rsidRPr="008F26E6">
        <w:t>Respect the</w:t>
      </w:r>
      <w:r w:rsidRPr="008F26E6">
        <w:rPr>
          <w:spacing w:val="40"/>
        </w:rPr>
        <w:t xml:space="preserve"> </w:t>
      </w:r>
      <w:r w:rsidRPr="008F26E6">
        <w:t>principle of</w:t>
      </w:r>
      <w:r w:rsidRPr="008F26E6">
        <w:rPr>
          <w:spacing w:val="40"/>
        </w:rPr>
        <w:t xml:space="preserve"> </w:t>
      </w:r>
      <w:r w:rsidRPr="008F26E6">
        <w:t>free,</w:t>
      </w:r>
      <w:r w:rsidRPr="008F26E6">
        <w:rPr>
          <w:spacing w:val="30"/>
        </w:rPr>
        <w:t xml:space="preserve"> </w:t>
      </w:r>
      <w:r w:rsidRPr="008F26E6">
        <w:t>prior, and</w:t>
      </w:r>
      <w:r w:rsidRPr="008F26E6">
        <w:rPr>
          <w:spacing w:val="40"/>
        </w:rPr>
        <w:t xml:space="preserve"> </w:t>
      </w:r>
      <w:r w:rsidRPr="008F26E6">
        <w:t>informed</w:t>
      </w:r>
      <w:r w:rsidRPr="008F26E6">
        <w:rPr>
          <w:spacing w:val="22"/>
        </w:rPr>
        <w:t xml:space="preserve"> </w:t>
      </w:r>
      <w:r w:rsidRPr="008F26E6">
        <w:t>consent concerning the</w:t>
      </w:r>
      <w:r w:rsidRPr="008F26E6">
        <w:rPr>
          <w:spacing w:val="40"/>
        </w:rPr>
        <w:t xml:space="preserve"> </w:t>
      </w:r>
      <w:r w:rsidRPr="008F26E6">
        <w:t>resources and</w:t>
      </w:r>
      <w:r w:rsidRPr="008F26E6">
        <w:rPr>
          <w:spacing w:val="22"/>
        </w:rPr>
        <w:t xml:space="preserve"> </w:t>
      </w:r>
      <w:r w:rsidRPr="008F26E6">
        <w:t>tenure</w:t>
      </w:r>
      <w:r w:rsidRPr="008F26E6">
        <w:rPr>
          <w:spacing w:val="40"/>
        </w:rPr>
        <w:t xml:space="preserve"> </w:t>
      </w:r>
      <w:r w:rsidRPr="008F26E6">
        <w:t>rights of indigenous</w:t>
      </w:r>
      <w:r w:rsidRPr="008F26E6">
        <w:rPr>
          <w:spacing w:val="-7"/>
        </w:rPr>
        <w:t xml:space="preserve"> </w:t>
      </w:r>
      <w:r w:rsidRPr="008F26E6">
        <w:t>communities</w:t>
      </w:r>
      <w:r w:rsidRPr="0024663D">
        <w:t>.</w:t>
      </w:r>
    </w:p>
    <w:p w14:paraId="6A684792" w14:textId="359BCD4E" w:rsidR="00E30978" w:rsidRPr="0024663D" w:rsidRDefault="00D86061">
      <w:pPr>
        <w:pStyle w:val="ListParagraph"/>
        <w:numPr>
          <w:ilvl w:val="0"/>
          <w:numId w:val="1"/>
        </w:numPr>
        <w:tabs>
          <w:tab w:val="left" w:pos="722"/>
        </w:tabs>
        <w:spacing w:before="6"/>
        <w:ind w:right="344"/>
      </w:pPr>
      <w:r w:rsidRPr="0024663D">
        <w:t>Work</w:t>
      </w:r>
      <w:r w:rsidRPr="0024663D">
        <w:rPr>
          <w:spacing w:val="40"/>
        </w:rPr>
        <w:t xml:space="preserve"> </w:t>
      </w:r>
      <w:r w:rsidRPr="0024663D">
        <w:t>with</w:t>
      </w:r>
      <w:r w:rsidRPr="0024663D">
        <w:rPr>
          <w:spacing w:val="67"/>
        </w:rPr>
        <w:t xml:space="preserve"> </w:t>
      </w:r>
      <w:r w:rsidR="0024663D" w:rsidRPr="0024663D">
        <w:rPr>
          <w:iCs/>
        </w:rPr>
        <w:t>Bud &amp; Mary’s</w:t>
      </w:r>
      <w:r w:rsidRPr="0024663D">
        <w:rPr>
          <w:spacing w:val="67"/>
        </w:rPr>
        <w:t xml:space="preserve"> </w:t>
      </w:r>
      <w:r w:rsidRPr="0024663D">
        <w:t>to</w:t>
      </w:r>
      <w:r w:rsidRPr="0024663D">
        <w:rPr>
          <w:spacing w:val="80"/>
        </w:rPr>
        <w:t xml:space="preserve"> </w:t>
      </w:r>
      <w:r w:rsidRPr="0024663D">
        <w:t>implement</w:t>
      </w:r>
      <w:r w:rsidRPr="0024663D">
        <w:rPr>
          <w:spacing w:val="40"/>
        </w:rPr>
        <w:t xml:space="preserve"> </w:t>
      </w:r>
      <w:r w:rsidRPr="0024663D">
        <w:t>sustainable</w:t>
      </w:r>
      <w:r w:rsidRPr="0024663D">
        <w:rPr>
          <w:spacing w:val="33"/>
        </w:rPr>
        <w:t xml:space="preserve"> </w:t>
      </w:r>
      <w:r w:rsidRPr="0024663D">
        <w:t>processes</w:t>
      </w:r>
      <w:r w:rsidRPr="0024663D">
        <w:rPr>
          <w:spacing w:val="40"/>
        </w:rPr>
        <w:t xml:space="preserve"> </w:t>
      </w:r>
      <w:r w:rsidRPr="0024663D">
        <w:t>and</w:t>
      </w:r>
      <w:r w:rsidRPr="0024663D">
        <w:rPr>
          <w:spacing w:val="67"/>
        </w:rPr>
        <w:t xml:space="preserve"> </w:t>
      </w:r>
      <w:r w:rsidRPr="0024663D">
        <w:t>correct</w:t>
      </w:r>
      <w:r w:rsidRPr="0024663D">
        <w:rPr>
          <w:spacing w:val="40"/>
        </w:rPr>
        <w:t xml:space="preserve"> </w:t>
      </w:r>
      <w:r w:rsidRPr="0024663D">
        <w:t>problems</w:t>
      </w:r>
      <w:r w:rsidRPr="0024663D">
        <w:rPr>
          <w:spacing w:val="40"/>
        </w:rPr>
        <w:t xml:space="preserve"> </w:t>
      </w:r>
      <w:r w:rsidRPr="0024663D">
        <w:t>to</w:t>
      </w:r>
      <w:r w:rsidRPr="0024663D">
        <w:rPr>
          <w:spacing w:val="80"/>
        </w:rPr>
        <w:t xml:space="preserve"> </w:t>
      </w:r>
      <w:r w:rsidRPr="0024663D">
        <w:t>promote</w:t>
      </w:r>
      <w:r w:rsidRPr="0024663D">
        <w:rPr>
          <w:spacing w:val="69"/>
        </w:rPr>
        <w:t xml:space="preserve"> </w:t>
      </w:r>
      <w:r w:rsidRPr="0024663D">
        <w:t xml:space="preserve">continuous </w:t>
      </w:r>
      <w:r w:rsidRPr="0024663D">
        <w:rPr>
          <w:spacing w:val="-2"/>
        </w:rPr>
        <w:t>improvement.</w:t>
      </w:r>
    </w:p>
    <w:p w14:paraId="6A684793" w14:textId="77777777" w:rsidR="00E30978" w:rsidRPr="0024663D" w:rsidRDefault="00D86061">
      <w:pPr>
        <w:pStyle w:val="Heading2"/>
        <w:spacing w:before="244"/>
      </w:pPr>
      <w:r w:rsidRPr="0024663D">
        <w:rPr>
          <w:spacing w:val="-2"/>
        </w:rPr>
        <w:t>Environment</w:t>
      </w:r>
    </w:p>
    <w:p w14:paraId="6A684794" w14:textId="77777777" w:rsidR="00E30978" w:rsidRPr="0024663D" w:rsidRDefault="00D86061">
      <w:pPr>
        <w:spacing w:before="13" w:line="228" w:lineRule="auto"/>
        <w:ind w:left="1"/>
        <w:rPr>
          <w:i/>
        </w:rPr>
      </w:pPr>
      <w:r w:rsidRPr="0024663D">
        <w:rPr>
          <w:i/>
        </w:rPr>
        <w:t>We</w:t>
      </w:r>
      <w:r w:rsidRPr="0024663D">
        <w:rPr>
          <w:i/>
          <w:spacing w:val="-9"/>
        </w:rPr>
        <w:t xml:space="preserve"> </w:t>
      </w:r>
      <w:r w:rsidRPr="0024663D">
        <w:rPr>
          <w:i/>
        </w:rPr>
        <w:t>expect</w:t>
      </w:r>
      <w:r w:rsidRPr="0024663D">
        <w:rPr>
          <w:i/>
          <w:spacing w:val="-1"/>
        </w:rPr>
        <w:t xml:space="preserve"> </w:t>
      </w:r>
      <w:r w:rsidRPr="0024663D">
        <w:rPr>
          <w:i/>
        </w:rPr>
        <w:t>our Suppliers</w:t>
      </w:r>
      <w:r w:rsidRPr="0024663D">
        <w:rPr>
          <w:i/>
          <w:spacing w:val="-10"/>
        </w:rPr>
        <w:t xml:space="preserve"> </w:t>
      </w:r>
      <w:r w:rsidRPr="0024663D">
        <w:rPr>
          <w:i/>
        </w:rPr>
        <w:t>to operate</w:t>
      </w:r>
      <w:r w:rsidRPr="0024663D">
        <w:rPr>
          <w:i/>
          <w:spacing w:val="-9"/>
        </w:rPr>
        <w:t xml:space="preserve"> </w:t>
      </w:r>
      <w:r w:rsidRPr="0024663D">
        <w:rPr>
          <w:i/>
        </w:rPr>
        <w:t>with care for the environment</w:t>
      </w:r>
      <w:r w:rsidRPr="0024663D">
        <w:rPr>
          <w:i/>
          <w:spacing w:val="-20"/>
        </w:rPr>
        <w:t xml:space="preserve"> </w:t>
      </w:r>
      <w:r w:rsidRPr="0024663D">
        <w:rPr>
          <w:i/>
        </w:rPr>
        <w:t>and ensure</w:t>
      </w:r>
      <w:r w:rsidRPr="0024663D">
        <w:rPr>
          <w:i/>
          <w:spacing w:val="-9"/>
        </w:rPr>
        <w:t xml:space="preserve"> </w:t>
      </w:r>
      <w:r w:rsidRPr="0024663D">
        <w:rPr>
          <w:i/>
        </w:rPr>
        <w:t>compliance</w:t>
      </w:r>
      <w:r w:rsidRPr="0024663D">
        <w:rPr>
          <w:i/>
          <w:spacing w:val="-9"/>
        </w:rPr>
        <w:t xml:space="preserve"> </w:t>
      </w:r>
      <w:r w:rsidRPr="0024663D">
        <w:rPr>
          <w:i/>
        </w:rPr>
        <w:t>with</w:t>
      </w:r>
      <w:r w:rsidRPr="0024663D">
        <w:rPr>
          <w:i/>
          <w:spacing w:val="-9"/>
        </w:rPr>
        <w:t xml:space="preserve"> </w:t>
      </w:r>
      <w:r w:rsidRPr="0024663D">
        <w:rPr>
          <w:i/>
        </w:rPr>
        <w:t>all</w:t>
      </w:r>
      <w:r w:rsidRPr="0024663D">
        <w:rPr>
          <w:i/>
          <w:spacing w:val="-7"/>
        </w:rPr>
        <w:t xml:space="preserve"> </w:t>
      </w:r>
      <w:r w:rsidRPr="0024663D">
        <w:rPr>
          <w:i/>
        </w:rPr>
        <w:t>applicable</w:t>
      </w:r>
      <w:r w:rsidRPr="0024663D">
        <w:rPr>
          <w:i/>
          <w:spacing w:val="-9"/>
        </w:rPr>
        <w:t xml:space="preserve"> </w:t>
      </w:r>
      <w:r w:rsidRPr="0024663D">
        <w:rPr>
          <w:i/>
        </w:rPr>
        <w:t>laws</w:t>
      </w:r>
      <w:r w:rsidRPr="0024663D">
        <w:rPr>
          <w:i/>
          <w:spacing w:val="-15"/>
        </w:rPr>
        <w:t xml:space="preserve"> </w:t>
      </w:r>
      <w:r w:rsidRPr="0024663D">
        <w:rPr>
          <w:i/>
        </w:rPr>
        <w:t>and regulations in the country where products or services are manufactured or delivered.</w:t>
      </w:r>
    </w:p>
    <w:p w14:paraId="6A684795" w14:textId="77777777" w:rsidR="00E30978" w:rsidRPr="0024663D" w:rsidRDefault="00E30978">
      <w:pPr>
        <w:pStyle w:val="BodyText"/>
        <w:spacing w:before="22"/>
        <w:ind w:left="0" w:firstLine="0"/>
        <w:rPr>
          <w:i/>
        </w:rPr>
      </w:pPr>
    </w:p>
    <w:p w14:paraId="6A684796" w14:textId="77777777" w:rsidR="00E30978" w:rsidRPr="0024663D" w:rsidRDefault="00D86061">
      <w:pPr>
        <w:pStyle w:val="ListParagraph"/>
        <w:numPr>
          <w:ilvl w:val="0"/>
          <w:numId w:val="1"/>
        </w:numPr>
        <w:tabs>
          <w:tab w:val="left" w:pos="722"/>
        </w:tabs>
        <w:spacing w:line="225" w:lineRule="auto"/>
        <w:ind w:right="370"/>
      </w:pPr>
      <w:r w:rsidRPr="0024663D">
        <w:t>Maintain</w:t>
      </w:r>
      <w:r w:rsidRPr="0024663D">
        <w:rPr>
          <w:spacing w:val="38"/>
        </w:rPr>
        <w:t xml:space="preserve"> </w:t>
      </w:r>
      <w:r w:rsidRPr="0024663D">
        <w:t>all</w:t>
      </w:r>
      <w:r w:rsidRPr="0024663D">
        <w:rPr>
          <w:spacing w:val="40"/>
        </w:rPr>
        <w:t xml:space="preserve"> </w:t>
      </w:r>
      <w:r w:rsidRPr="0024663D">
        <w:t>required</w:t>
      </w:r>
      <w:r w:rsidRPr="0024663D">
        <w:rPr>
          <w:spacing w:val="21"/>
        </w:rPr>
        <w:t xml:space="preserve"> </w:t>
      </w:r>
      <w:r w:rsidRPr="0024663D">
        <w:t>environmental</w:t>
      </w:r>
      <w:r w:rsidRPr="0024663D">
        <w:rPr>
          <w:spacing w:val="40"/>
        </w:rPr>
        <w:t xml:space="preserve"> </w:t>
      </w:r>
      <w:r w:rsidRPr="0024663D">
        <w:t>permits</w:t>
      </w:r>
      <w:r w:rsidRPr="0024663D">
        <w:rPr>
          <w:spacing w:val="40"/>
        </w:rPr>
        <w:t xml:space="preserve"> </w:t>
      </w:r>
      <w:r w:rsidRPr="0024663D">
        <w:t>and</w:t>
      </w:r>
      <w:r w:rsidRPr="0024663D">
        <w:rPr>
          <w:spacing w:val="38"/>
        </w:rPr>
        <w:t xml:space="preserve"> </w:t>
      </w:r>
      <w:r w:rsidRPr="0024663D">
        <w:t>registrations</w:t>
      </w:r>
      <w:r w:rsidRPr="0024663D">
        <w:rPr>
          <w:spacing w:val="40"/>
        </w:rPr>
        <w:t xml:space="preserve"> </w:t>
      </w:r>
      <w:r w:rsidRPr="0024663D">
        <w:t>and</w:t>
      </w:r>
      <w:r w:rsidRPr="0024663D">
        <w:rPr>
          <w:spacing w:val="38"/>
        </w:rPr>
        <w:t xml:space="preserve"> </w:t>
      </w:r>
      <w:r w:rsidRPr="0024663D">
        <w:t>follow</w:t>
      </w:r>
      <w:r w:rsidRPr="0024663D">
        <w:rPr>
          <w:spacing w:val="40"/>
        </w:rPr>
        <w:t xml:space="preserve"> </w:t>
      </w:r>
      <w:r w:rsidRPr="0024663D">
        <w:t>the</w:t>
      </w:r>
      <w:r w:rsidRPr="0024663D">
        <w:rPr>
          <w:spacing w:val="40"/>
        </w:rPr>
        <w:t xml:space="preserve"> </w:t>
      </w:r>
      <w:r w:rsidRPr="0024663D">
        <w:t>operational</w:t>
      </w:r>
      <w:r w:rsidRPr="0024663D">
        <w:rPr>
          <w:spacing w:val="23"/>
        </w:rPr>
        <w:t xml:space="preserve"> </w:t>
      </w:r>
      <w:r w:rsidRPr="0024663D">
        <w:t>and</w:t>
      </w:r>
      <w:r w:rsidRPr="0024663D">
        <w:rPr>
          <w:spacing w:val="40"/>
        </w:rPr>
        <w:t xml:space="preserve"> </w:t>
      </w:r>
      <w:r w:rsidRPr="0024663D">
        <w:t>reporting requirements of such permits.</w:t>
      </w:r>
    </w:p>
    <w:p w14:paraId="6A684797" w14:textId="77777777" w:rsidR="00E30978" w:rsidRPr="0024663D" w:rsidRDefault="00D86061">
      <w:pPr>
        <w:pStyle w:val="ListParagraph"/>
        <w:numPr>
          <w:ilvl w:val="0"/>
          <w:numId w:val="1"/>
        </w:numPr>
        <w:tabs>
          <w:tab w:val="left" w:pos="722"/>
        </w:tabs>
        <w:spacing w:before="6"/>
        <w:ind w:right="353"/>
      </w:pPr>
      <w:r w:rsidRPr="0024663D">
        <w:t>Manage,</w:t>
      </w:r>
      <w:r w:rsidRPr="0024663D">
        <w:rPr>
          <w:spacing w:val="29"/>
        </w:rPr>
        <w:t xml:space="preserve"> </w:t>
      </w:r>
      <w:r w:rsidRPr="0024663D">
        <w:t>control,</w:t>
      </w:r>
      <w:r w:rsidRPr="0024663D">
        <w:rPr>
          <w:spacing w:val="40"/>
        </w:rPr>
        <w:t xml:space="preserve"> </w:t>
      </w:r>
      <w:r w:rsidRPr="0024663D">
        <w:t>treat</w:t>
      </w:r>
      <w:r w:rsidRPr="0024663D">
        <w:rPr>
          <w:spacing w:val="40"/>
        </w:rPr>
        <w:t xml:space="preserve"> </w:t>
      </w:r>
      <w:r w:rsidRPr="0024663D">
        <w:t>and/or</w:t>
      </w:r>
      <w:r w:rsidRPr="0024663D">
        <w:rPr>
          <w:spacing w:val="40"/>
        </w:rPr>
        <w:t xml:space="preserve"> </w:t>
      </w:r>
      <w:r w:rsidRPr="0024663D">
        <w:t>dispose</w:t>
      </w:r>
      <w:r w:rsidRPr="0024663D">
        <w:rPr>
          <w:spacing w:val="21"/>
        </w:rPr>
        <w:t xml:space="preserve"> </w:t>
      </w:r>
      <w:r w:rsidRPr="0024663D">
        <w:t>of</w:t>
      </w:r>
      <w:r w:rsidRPr="0024663D">
        <w:rPr>
          <w:spacing w:val="40"/>
        </w:rPr>
        <w:t xml:space="preserve"> </w:t>
      </w:r>
      <w:r w:rsidRPr="0024663D">
        <w:t>non-hazardous solid</w:t>
      </w:r>
      <w:r w:rsidRPr="0024663D">
        <w:rPr>
          <w:spacing w:val="21"/>
        </w:rPr>
        <w:t xml:space="preserve"> </w:t>
      </w:r>
      <w:r w:rsidRPr="0024663D">
        <w:t>waste,</w:t>
      </w:r>
      <w:r w:rsidRPr="0024663D">
        <w:rPr>
          <w:spacing w:val="40"/>
        </w:rPr>
        <w:t xml:space="preserve"> </w:t>
      </w:r>
      <w:r w:rsidRPr="0024663D">
        <w:t>wastewater,</w:t>
      </w:r>
      <w:r w:rsidRPr="0024663D">
        <w:rPr>
          <w:spacing w:val="40"/>
        </w:rPr>
        <w:t xml:space="preserve"> </w:t>
      </w:r>
      <w:r w:rsidRPr="0024663D">
        <w:t>and/or</w:t>
      </w:r>
      <w:r w:rsidRPr="0024663D">
        <w:rPr>
          <w:spacing w:val="35"/>
        </w:rPr>
        <w:t xml:space="preserve"> </w:t>
      </w:r>
      <w:r w:rsidRPr="0024663D">
        <w:t>air</w:t>
      </w:r>
      <w:r w:rsidRPr="0024663D">
        <w:rPr>
          <w:spacing w:val="40"/>
        </w:rPr>
        <w:t xml:space="preserve"> </w:t>
      </w:r>
      <w:r w:rsidRPr="0024663D">
        <w:t>emissions generated from operations as required by applicable laws and regulations, before discharge.</w:t>
      </w:r>
    </w:p>
    <w:p w14:paraId="6A684798" w14:textId="77777777" w:rsidR="00E30978" w:rsidRPr="0024663D" w:rsidRDefault="00D86061">
      <w:pPr>
        <w:pStyle w:val="ListParagraph"/>
        <w:numPr>
          <w:ilvl w:val="0"/>
          <w:numId w:val="1"/>
        </w:numPr>
        <w:tabs>
          <w:tab w:val="left" w:pos="722"/>
        </w:tabs>
        <w:spacing w:before="15" w:line="228" w:lineRule="auto"/>
        <w:ind w:right="367"/>
      </w:pPr>
      <w:r w:rsidRPr="0024663D">
        <w:t>Strive</w:t>
      </w:r>
      <w:r w:rsidRPr="0024663D">
        <w:rPr>
          <w:spacing w:val="24"/>
        </w:rPr>
        <w:t xml:space="preserve"> </w:t>
      </w:r>
      <w:r w:rsidRPr="0024663D">
        <w:t>to reduce environmental</w:t>
      </w:r>
      <w:r w:rsidRPr="0024663D">
        <w:rPr>
          <w:spacing w:val="-10"/>
        </w:rPr>
        <w:t xml:space="preserve"> </w:t>
      </w:r>
      <w:r w:rsidRPr="0024663D">
        <w:t>impact</w:t>
      </w:r>
      <w:r w:rsidRPr="0024663D">
        <w:rPr>
          <w:spacing w:val="-4"/>
        </w:rPr>
        <w:t xml:space="preserve"> </w:t>
      </w:r>
      <w:r w:rsidRPr="0024663D">
        <w:t>through</w:t>
      </w:r>
      <w:r w:rsidRPr="0024663D">
        <w:rPr>
          <w:spacing w:val="-11"/>
        </w:rPr>
        <w:t xml:space="preserve"> </w:t>
      </w:r>
      <w:r w:rsidRPr="0024663D">
        <w:t>efforts</w:t>
      </w:r>
      <w:r w:rsidRPr="0024663D">
        <w:rPr>
          <w:spacing w:val="37"/>
        </w:rPr>
        <w:t xml:space="preserve"> </w:t>
      </w:r>
      <w:r w:rsidRPr="0024663D">
        <w:t>such as ending</w:t>
      </w:r>
      <w:r w:rsidRPr="0024663D">
        <w:rPr>
          <w:spacing w:val="-11"/>
        </w:rPr>
        <w:t xml:space="preserve"> </w:t>
      </w:r>
      <w:r w:rsidRPr="0024663D">
        <w:t>deforestation,</w:t>
      </w:r>
      <w:r w:rsidRPr="0024663D">
        <w:rPr>
          <w:spacing w:val="-4"/>
        </w:rPr>
        <w:t xml:space="preserve"> </w:t>
      </w:r>
      <w:r w:rsidRPr="0024663D">
        <w:t>minimizing</w:t>
      </w:r>
      <w:r w:rsidRPr="0024663D">
        <w:rPr>
          <w:spacing w:val="-11"/>
        </w:rPr>
        <w:t xml:space="preserve"> </w:t>
      </w:r>
      <w:r w:rsidRPr="0024663D">
        <w:t>greenhouse gas emissions and waste, reducing pollution and using resources efficiently.</w:t>
      </w:r>
    </w:p>
    <w:p w14:paraId="6A684799" w14:textId="77777777" w:rsidR="00E30978" w:rsidRPr="0024663D" w:rsidRDefault="00D86061">
      <w:pPr>
        <w:pStyle w:val="ListParagraph"/>
        <w:numPr>
          <w:ilvl w:val="0"/>
          <w:numId w:val="1"/>
        </w:numPr>
        <w:tabs>
          <w:tab w:val="left" w:pos="722"/>
        </w:tabs>
        <w:spacing w:before="4"/>
        <w:ind w:right="368"/>
      </w:pPr>
      <w:r w:rsidRPr="0024663D">
        <w:t>Protect</w:t>
      </w:r>
      <w:r w:rsidRPr="0024663D">
        <w:rPr>
          <w:spacing w:val="74"/>
        </w:rPr>
        <w:t xml:space="preserve"> </w:t>
      </w:r>
      <w:r w:rsidRPr="0024663D">
        <w:t>water</w:t>
      </w:r>
      <w:r w:rsidRPr="0024663D">
        <w:rPr>
          <w:spacing w:val="63"/>
        </w:rPr>
        <w:t xml:space="preserve"> </w:t>
      </w:r>
      <w:r w:rsidRPr="0024663D">
        <w:t>resources</w:t>
      </w:r>
      <w:r w:rsidRPr="0024663D">
        <w:rPr>
          <w:spacing w:val="62"/>
        </w:rPr>
        <w:t xml:space="preserve"> </w:t>
      </w:r>
      <w:r w:rsidRPr="0024663D">
        <w:t>by</w:t>
      </w:r>
      <w:r w:rsidRPr="0024663D">
        <w:rPr>
          <w:spacing w:val="78"/>
        </w:rPr>
        <w:t xml:space="preserve"> </w:t>
      </w:r>
      <w:r w:rsidRPr="0024663D">
        <w:t>using</w:t>
      </w:r>
      <w:r w:rsidRPr="0024663D">
        <w:rPr>
          <w:spacing w:val="66"/>
        </w:rPr>
        <w:t xml:space="preserve"> </w:t>
      </w:r>
      <w:r w:rsidRPr="0024663D">
        <w:t>the</w:t>
      </w:r>
      <w:r w:rsidRPr="0024663D">
        <w:rPr>
          <w:spacing w:val="66"/>
        </w:rPr>
        <w:t xml:space="preserve"> </w:t>
      </w:r>
      <w:r w:rsidRPr="0024663D">
        <w:t>least</w:t>
      </w:r>
      <w:r w:rsidRPr="0024663D">
        <w:rPr>
          <w:spacing w:val="74"/>
        </w:rPr>
        <w:t xml:space="preserve"> </w:t>
      </w:r>
      <w:r w:rsidRPr="0024663D">
        <w:t>amount</w:t>
      </w:r>
      <w:r w:rsidRPr="0024663D">
        <w:rPr>
          <w:spacing w:val="40"/>
        </w:rPr>
        <w:t xml:space="preserve"> </w:t>
      </w:r>
      <w:r w:rsidRPr="0024663D">
        <w:t>of</w:t>
      </w:r>
      <w:r w:rsidRPr="0024663D">
        <w:rPr>
          <w:spacing w:val="74"/>
        </w:rPr>
        <w:t xml:space="preserve"> </w:t>
      </w:r>
      <w:r w:rsidRPr="0024663D">
        <w:t>water</w:t>
      </w:r>
      <w:r w:rsidRPr="0024663D">
        <w:rPr>
          <w:spacing w:val="63"/>
        </w:rPr>
        <w:t xml:space="preserve"> </w:t>
      </w:r>
      <w:r w:rsidRPr="0024663D">
        <w:t>possible</w:t>
      </w:r>
      <w:r w:rsidRPr="0024663D">
        <w:rPr>
          <w:spacing w:val="40"/>
        </w:rPr>
        <w:t xml:space="preserve"> </w:t>
      </w:r>
      <w:r w:rsidRPr="0024663D">
        <w:t>in</w:t>
      </w:r>
      <w:r w:rsidRPr="0024663D">
        <w:rPr>
          <w:spacing w:val="80"/>
        </w:rPr>
        <w:t xml:space="preserve"> </w:t>
      </w:r>
      <w:r w:rsidRPr="0024663D">
        <w:t>their</w:t>
      </w:r>
      <w:r w:rsidRPr="0024663D">
        <w:rPr>
          <w:spacing w:val="63"/>
        </w:rPr>
        <w:t xml:space="preserve"> </w:t>
      </w:r>
      <w:r w:rsidRPr="0024663D">
        <w:t>operations,</w:t>
      </w:r>
      <w:r w:rsidRPr="0024663D">
        <w:rPr>
          <w:spacing w:val="40"/>
        </w:rPr>
        <w:t xml:space="preserve"> </w:t>
      </w:r>
      <w:r w:rsidRPr="0024663D">
        <w:t>avoiding contamination from their operations.</w:t>
      </w:r>
    </w:p>
    <w:p w14:paraId="6A68479A" w14:textId="77777777" w:rsidR="00E30978" w:rsidRPr="006215F3" w:rsidRDefault="00E30978">
      <w:pPr>
        <w:pStyle w:val="ListParagraph"/>
        <w:rPr>
          <w:highlight w:val="yellow"/>
        </w:rPr>
        <w:sectPr w:rsidR="00E30978" w:rsidRPr="006215F3">
          <w:pgSz w:w="12240" w:h="15840"/>
          <w:pgMar w:top="900" w:right="1080" w:bottom="1320" w:left="1440" w:header="0" w:footer="1122" w:gutter="0"/>
          <w:cols w:space="720"/>
        </w:sectPr>
      </w:pPr>
    </w:p>
    <w:p w14:paraId="6A68479B" w14:textId="77777777" w:rsidR="00E30978" w:rsidRPr="0024663D" w:rsidRDefault="00D86061">
      <w:pPr>
        <w:pStyle w:val="Heading2"/>
        <w:spacing w:before="75"/>
        <w:jc w:val="both"/>
      </w:pPr>
      <w:r w:rsidRPr="0024663D">
        <w:lastRenderedPageBreak/>
        <w:t>Application</w:t>
      </w:r>
      <w:r w:rsidRPr="0024663D">
        <w:rPr>
          <w:spacing w:val="11"/>
        </w:rPr>
        <w:t xml:space="preserve"> </w:t>
      </w:r>
      <w:r w:rsidRPr="0024663D">
        <w:t>to</w:t>
      </w:r>
      <w:r w:rsidRPr="0024663D">
        <w:rPr>
          <w:spacing w:val="16"/>
        </w:rPr>
        <w:t xml:space="preserve"> </w:t>
      </w:r>
      <w:r w:rsidRPr="0024663D">
        <w:rPr>
          <w:spacing w:val="-2"/>
        </w:rPr>
        <w:t>Subcontractors</w:t>
      </w:r>
    </w:p>
    <w:p w14:paraId="6A68479C" w14:textId="77777777" w:rsidR="00E30978" w:rsidRPr="00E061D0" w:rsidRDefault="00D86061">
      <w:pPr>
        <w:pStyle w:val="BodyText"/>
        <w:spacing w:before="7" w:line="235" w:lineRule="auto"/>
        <w:ind w:left="1" w:right="349" w:firstLine="0"/>
        <w:jc w:val="both"/>
      </w:pPr>
      <w:r w:rsidRPr="0024663D">
        <w:t>This</w:t>
      </w:r>
      <w:r w:rsidRPr="0024663D">
        <w:rPr>
          <w:spacing w:val="-13"/>
        </w:rPr>
        <w:t xml:space="preserve"> </w:t>
      </w:r>
      <w:r w:rsidRPr="0024663D">
        <w:t>Code</w:t>
      </w:r>
      <w:r w:rsidRPr="0024663D">
        <w:rPr>
          <w:spacing w:val="-13"/>
        </w:rPr>
        <w:t xml:space="preserve"> </w:t>
      </w:r>
      <w:r w:rsidRPr="0024663D">
        <w:t>also</w:t>
      </w:r>
      <w:r w:rsidRPr="0024663D">
        <w:rPr>
          <w:spacing w:val="-12"/>
        </w:rPr>
        <w:t xml:space="preserve"> </w:t>
      </w:r>
      <w:r w:rsidRPr="0024663D">
        <w:t>applies</w:t>
      </w:r>
      <w:r w:rsidRPr="0024663D">
        <w:rPr>
          <w:spacing w:val="-13"/>
        </w:rPr>
        <w:t xml:space="preserve"> </w:t>
      </w:r>
      <w:r w:rsidRPr="0024663D">
        <w:t>to</w:t>
      </w:r>
      <w:r w:rsidRPr="0024663D">
        <w:rPr>
          <w:spacing w:val="-12"/>
        </w:rPr>
        <w:t xml:space="preserve"> </w:t>
      </w:r>
      <w:r w:rsidRPr="0024663D">
        <w:t>any</w:t>
      </w:r>
      <w:r w:rsidRPr="0024663D">
        <w:rPr>
          <w:spacing w:val="-13"/>
        </w:rPr>
        <w:t xml:space="preserve"> </w:t>
      </w:r>
      <w:r w:rsidRPr="0024663D">
        <w:t>sub-contractor(s)</w:t>
      </w:r>
      <w:r w:rsidRPr="0024663D">
        <w:rPr>
          <w:spacing w:val="-12"/>
        </w:rPr>
        <w:t xml:space="preserve"> </w:t>
      </w:r>
      <w:r w:rsidRPr="0024663D">
        <w:t>to</w:t>
      </w:r>
      <w:r w:rsidRPr="0024663D">
        <w:rPr>
          <w:spacing w:val="-13"/>
        </w:rPr>
        <w:t xml:space="preserve"> </w:t>
      </w:r>
      <w:r w:rsidRPr="0024663D">
        <w:t>the</w:t>
      </w:r>
      <w:r w:rsidRPr="0024663D">
        <w:rPr>
          <w:spacing w:val="-12"/>
        </w:rPr>
        <w:t xml:space="preserve"> </w:t>
      </w:r>
      <w:r w:rsidRPr="0024663D">
        <w:t>supplier,</w:t>
      </w:r>
      <w:r w:rsidRPr="0024663D">
        <w:rPr>
          <w:spacing w:val="-13"/>
        </w:rPr>
        <w:t xml:space="preserve"> </w:t>
      </w:r>
      <w:r w:rsidRPr="0024663D">
        <w:t>providing</w:t>
      </w:r>
      <w:r w:rsidRPr="0024663D">
        <w:rPr>
          <w:spacing w:val="-12"/>
        </w:rPr>
        <w:t xml:space="preserve"> </w:t>
      </w:r>
      <w:r w:rsidRPr="0024663D">
        <w:t>goods</w:t>
      </w:r>
      <w:r w:rsidRPr="0024663D">
        <w:rPr>
          <w:spacing w:val="-13"/>
        </w:rPr>
        <w:t xml:space="preserve"> </w:t>
      </w:r>
      <w:r w:rsidRPr="0024663D">
        <w:t>or</w:t>
      </w:r>
      <w:r w:rsidRPr="0024663D">
        <w:rPr>
          <w:spacing w:val="-13"/>
        </w:rPr>
        <w:t xml:space="preserve"> </w:t>
      </w:r>
      <w:r w:rsidRPr="0024663D">
        <w:t>services</w:t>
      </w:r>
      <w:r w:rsidRPr="0024663D">
        <w:rPr>
          <w:spacing w:val="-12"/>
        </w:rPr>
        <w:t xml:space="preserve"> </w:t>
      </w:r>
      <w:r w:rsidRPr="0024663D">
        <w:t>to</w:t>
      </w:r>
      <w:r w:rsidRPr="0024663D">
        <w:rPr>
          <w:spacing w:val="-13"/>
        </w:rPr>
        <w:t xml:space="preserve"> </w:t>
      </w:r>
      <w:r w:rsidRPr="0024663D">
        <w:t>the</w:t>
      </w:r>
      <w:r w:rsidRPr="0024663D">
        <w:rPr>
          <w:spacing w:val="-12"/>
        </w:rPr>
        <w:t xml:space="preserve"> </w:t>
      </w:r>
      <w:r w:rsidRPr="0024663D">
        <w:t>supplier.</w:t>
      </w:r>
      <w:r w:rsidRPr="0024663D">
        <w:rPr>
          <w:spacing w:val="-13"/>
        </w:rPr>
        <w:t xml:space="preserve"> </w:t>
      </w:r>
      <w:r w:rsidRPr="0024663D">
        <w:t>The</w:t>
      </w:r>
      <w:r w:rsidRPr="0024663D">
        <w:rPr>
          <w:spacing w:val="-12"/>
        </w:rPr>
        <w:t xml:space="preserve"> </w:t>
      </w:r>
      <w:r w:rsidRPr="0024663D">
        <w:t>Supplier Code</w:t>
      </w:r>
      <w:r w:rsidRPr="0024663D">
        <w:rPr>
          <w:spacing w:val="-9"/>
        </w:rPr>
        <w:t xml:space="preserve"> </w:t>
      </w:r>
      <w:r w:rsidRPr="0024663D">
        <w:t>of Conduct shall</w:t>
      </w:r>
      <w:r w:rsidRPr="0024663D">
        <w:rPr>
          <w:spacing w:val="-7"/>
        </w:rPr>
        <w:t xml:space="preserve"> </w:t>
      </w:r>
      <w:r w:rsidRPr="0024663D">
        <w:t>be cascaded down</w:t>
      </w:r>
      <w:r w:rsidRPr="0024663D">
        <w:rPr>
          <w:spacing w:val="-8"/>
        </w:rPr>
        <w:t xml:space="preserve"> </w:t>
      </w:r>
      <w:r w:rsidRPr="0024663D">
        <w:t>to</w:t>
      </w:r>
      <w:r w:rsidRPr="0024663D">
        <w:rPr>
          <w:spacing w:val="30"/>
        </w:rPr>
        <w:t xml:space="preserve"> </w:t>
      </w:r>
      <w:r w:rsidRPr="0024663D">
        <w:t>all sub-tier</w:t>
      </w:r>
      <w:r w:rsidRPr="0024663D">
        <w:rPr>
          <w:spacing w:val="-13"/>
        </w:rPr>
        <w:t xml:space="preserve"> </w:t>
      </w:r>
      <w:r w:rsidRPr="0024663D">
        <w:t>subcontractors. The supplier</w:t>
      </w:r>
      <w:r w:rsidRPr="0024663D">
        <w:rPr>
          <w:spacing w:val="-13"/>
        </w:rPr>
        <w:t xml:space="preserve"> </w:t>
      </w:r>
      <w:r w:rsidRPr="0024663D">
        <w:t>is fully responsible</w:t>
      </w:r>
      <w:r w:rsidRPr="0024663D">
        <w:rPr>
          <w:spacing w:val="-8"/>
        </w:rPr>
        <w:t xml:space="preserve"> </w:t>
      </w:r>
      <w:r w:rsidRPr="0024663D">
        <w:t xml:space="preserve">for ensuring </w:t>
      </w:r>
      <w:r w:rsidRPr="00E061D0">
        <w:t>compliance by any such sub-contractor(s) as if it were the supplier itself. Company</w:t>
      </w:r>
      <w:r w:rsidRPr="00E061D0">
        <w:rPr>
          <w:spacing w:val="-1"/>
        </w:rPr>
        <w:t xml:space="preserve"> </w:t>
      </w:r>
      <w:r w:rsidRPr="00E061D0">
        <w:t>reserves the right to audit the supplier's sub-contractors for compliance to</w:t>
      </w:r>
      <w:r w:rsidRPr="00E061D0">
        <w:rPr>
          <w:spacing w:val="40"/>
        </w:rPr>
        <w:t xml:space="preserve"> </w:t>
      </w:r>
      <w:r w:rsidRPr="00E061D0">
        <w:t>Company's Supplier Code of Conduct and supplier will accommodate Company's audit as required.</w:t>
      </w:r>
    </w:p>
    <w:p w14:paraId="6A68479D" w14:textId="77777777" w:rsidR="00E30978" w:rsidRPr="00E061D0" w:rsidRDefault="00E30978">
      <w:pPr>
        <w:pStyle w:val="BodyText"/>
        <w:spacing w:before="8"/>
        <w:ind w:left="0" w:firstLine="0"/>
      </w:pPr>
    </w:p>
    <w:p w14:paraId="6A68479E" w14:textId="77777777" w:rsidR="00E30978" w:rsidRPr="00E061D0" w:rsidRDefault="00D86061">
      <w:pPr>
        <w:pStyle w:val="Heading2"/>
        <w:jc w:val="both"/>
      </w:pPr>
      <w:r w:rsidRPr="00E061D0">
        <w:t>Event</w:t>
      </w:r>
      <w:r w:rsidRPr="00E061D0">
        <w:rPr>
          <w:spacing w:val="5"/>
        </w:rPr>
        <w:t xml:space="preserve"> </w:t>
      </w:r>
      <w:r w:rsidRPr="00E061D0">
        <w:t>of</w:t>
      </w:r>
      <w:r w:rsidRPr="00E061D0">
        <w:rPr>
          <w:spacing w:val="6"/>
        </w:rPr>
        <w:t xml:space="preserve"> </w:t>
      </w:r>
      <w:r w:rsidRPr="00E061D0">
        <w:rPr>
          <w:spacing w:val="-2"/>
        </w:rPr>
        <w:t>Violation</w:t>
      </w:r>
    </w:p>
    <w:p w14:paraId="6A68479F" w14:textId="77777777" w:rsidR="00E30978" w:rsidRPr="00E061D0" w:rsidRDefault="00D86061">
      <w:pPr>
        <w:pStyle w:val="BodyText"/>
        <w:spacing w:before="247" w:line="235" w:lineRule="auto"/>
        <w:ind w:left="1" w:right="343" w:firstLine="0"/>
        <w:jc w:val="both"/>
      </w:pPr>
      <w:r w:rsidRPr="00E061D0">
        <w:t>Supplier</w:t>
      </w:r>
      <w:r w:rsidRPr="00E061D0">
        <w:rPr>
          <w:spacing w:val="-13"/>
        </w:rPr>
        <w:t xml:space="preserve"> </w:t>
      </w:r>
      <w:r w:rsidRPr="00E061D0">
        <w:t>shall</w:t>
      </w:r>
      <w:r w:rsidRPr="00E061D0">
        <w:rPr>
          <w:spacing w:val="-13"/>
        </w:rPr>
        <w:t xml:space="preserve"> </w:t>
      </w:r>
      <w:r w:rsidRPr="00E061D0">
        <w:t>promptly</w:t>
      </w:r>
      <w:r w:rsidRPr="00E061D0">
        <w:rPr>
          <w:spacing w:val="-12"/>
        </w:rPr>
        <w:t xml:space="preserve"> </w:t>
      </w:r>
      <w:r w:rsidRPr="00E061D0">
        <w:t>report</w:t>
      </w:r>
      <w:r w:rsidRPr="00E061D0">
        <w:rPr>
          <w:spacing w:val="-13"/>
        </w:rPr>
        <w:t xml:space="preserve"> </w:t>
      </w:r>
      <w:r w:rsidRPr="00E061D0">
        <w:t>to</w:t>
      </w:r>
      <w:r w:rsidRPr="00E061D0">
        <w:rPr>
          <w:spacing w:val="7"/>
        </w:rPr>
        <w:t xml:space="preserve"> </w:t>
      </w:r>
      <w:r w:rsidRPr="00E061D0">
        <w:t>Company</w:t>
      </w:r>
      <w:r w:rsidRPr="00E061D0">
        <w:rPr>
          <w:spacing w:val="-13"/>
        </w:rPr>
        <w:t xml:space="preserve"> </w:t>
      </w:r>
      <w:r w:rsidRPr="00E061D0">
        <w:t>notice</w:t>
      </w:r>
      <w:r w:rsidRPr="00E061D0">
        <w:rPr>
          <w:spacing w:val="-7"/>
        </w:rPr>
        <w:t xml:space="preserve"> </w:t>
      </w:r>
      <w:r w:rsidRPr="00E061D0">
        <w:t>of known</w:t>
      </w:r>
      <w:r w:rsidRPr="00E061D0">
        <w:rPr>
          <w:spacing w:val="-7"/>
        </w:rPr>
        <w:t xml:space="preserve"> </w:t>
      </w:r>
      <w:r w:rsidRPr="00E061D0">
        <w:t>breach</w:t>
      </w:r>
      <w:r w:rsidRPr="00E061D0">
        <w:rPr>
          <w:spacing w:val="-7"/>
        </w:rPr>
        <w:t xml:space="preserve"> </w:t>
      </w:r>
      <w:r w:rsidRPr="00E061D0">
        <w:t>of this Code</w:t>
      </w:r>
      <w:r w:rsidRPr="00E061D0">
        <w:rPr>
          <w:spacing w:val="-7"/>
        </w:rPr>
        <w:t xml:space="preserve"> </w:t>
      </w:r>
      <w:r w:rsidRPr="00E061D0">
        <w:t>and</w:t>
      </w:r>
      <w:r w:rsidRPr="00E061D0">
        <w:rPr>
          <w:spacing w:val="-7"/>
        </w:rPr>
        <w:t xml:space="preserve"> </w:t>
      </w:r>
      <w:r w:rsidRPr="00E061D0">
        <w:t>implement</w:t>
      </w:r>
      <w:r w:rsidRPr="00E061D0">
        <w:rPr>
          <w:spacing w:val="-13"/>
        </w:rPr>
        <w:t xml:space="preserve"> </w:t>
      </w:r>
      <w:r w:rsidRPr="00E061D0">
        <w:t>a</w:t>
      </w:r>
      <w:r w:rsidRPr="00E061D0">
        <w:rPr>
          <w:spacing w:val="-7"/>
        </w:rPr>
        <w:t xml:space="preserve"> </w:t>
      </w:r>
      <w:r w:rsidRPr="00E061D0">
        <w:t>corrective</w:t>
      </w:r>
      <w:r w:rsidRPr="00E061D0">
        <w:rPr>
          <w:spacing w:val="-7"/>
        </w:rPr>
        <w:t xml:space="preserve"> </w:t>
      </w:r>
      <w:r w:rsidRPr="00E061D0">
        <w:t>action</w:t>
      </w:r>
      <w:r w:rsidRPr="00E061D0">
        <w:rPr>
          <w:spacing w:val="13"/>
        </w:rPr>
        <w:t xml:space="preserve"> </w:t>
      </w:r>
      <w:r w:rsidRPr="00E061D0">
        <w:t>plan to</w:t>
      </w:r>
      <w:r w:rsidRPr="00E061D0">
        <w:rPr>
          <w:spacing w:val="-4"/>
        </w:rPr>
        <w:t xml:space="preserve"> </w:t>
      </w:r>
      <w:r w:rsidRPr="00E061D0">
        <w:t>cure</w:t>
      </w:r>
      <w:r w:rsidRPr="00E061D0">
        <w:rPr>
          <w:spacing w:val="10"/>
        </w:rPr>
        <w:t xml:space="preserve"> </w:t>
      </w:r>
      <w:r w:rsidRPr="00E061D0">
        <w:t>the</w:t>
      </w:r>
      <w:r w:rsidRPr="00E061D0">
        <w:rPr>
          <w:spacing w:val="-9"/>
        </w:rPr>
        <w:t xml:space="preserve"> </w:t>
      </w:r>
      <w:r w:rsidRPr="00E061D0">
        <w:t>non-compliance</w:t>
      </w:r>
      <w:r w:rsidRPr="00E061D0">
        <w:rPr>
          <w:spacing w:val="-9"/>
        </w:rPr>
        <w:t xml:space="preserve"> </w:t>
      </w:r>
      <w:r w:rsidRPr="00E061D0">
        <w:t>within</w:t>
      </w:r>
      <w:r w:rsidRPr="00E061D0">
        <w:rPr>
          <w:spacing w:val="-9"/>
        </w:rPr>
        <w:t xml:space="preserve"> </w:t>
      </w:r>
      <w:r w:rsidRPr="00E061D0">
        <w:t>a</w:t>
      </w:r>
      <w:r w:rsidRPr="00E061D0">
        <w:rPr>
          <w:spacing w:val="-9"/>
        </w:rPr>
        <w:t xml:space="preserve"> </w:t>
      </w:r>
      <w:r w:rsidRPr="00E061D0">
        <w:t>specified</w:t>
      </w:r>
      <w:r w:rsidRPr="00E061D0">
        <w:rPr>
          <w:spacing w:val="-9"/>
        </w:rPr>
        <w:t xml:space="preserve"> </w:t>
      </w:r>
      <w:r w:rsidRPr="00E061D0">
        <w:t>time</w:t>
      </w:r>
      <w:r w:rsidRPr="00E061D0">
        <w:rPr>
          <w:spacing w:val="-9"/>
        </w:rPr>
        <w:t xml:space="preserve"> </w:t>
      </w:r>
      <w:r w:rsidRPr="00E061D0">
        <w:t>period</w:t>
      </w:r>
      <w:r w:rsidRPr="00E061D0">
        <w:rPr>
          <w:spacing w:val="-9"/>
        </w:rPr>
        <w:t xml:space="preserve"> </w:t>
      </w:r>
      <w:r w:rsidRPr="00E061D0">
        <w:t>(furnished</w:t>
      </w:r>
      <w:r w:rsidRPr="00E061D0">
        <w:rPr>
          <w:spacing w:val="-9"/>
        </w:rPr>
        <w:t xml:space="preserve"> </w:t>
      </w:r>
      <w:r w:rsidRPr="00E061D0">
        <w:t>to</w:t>
      </w:r>
      <w:r w:rsidRPr="00E061D0">
        <w:rPr>
          <w:spacing w:val="-9"/>
        </w:rPr>
        <w:t xml:space="preserve"> </w:t>
      </w:r>
      <w:r w:rsidRPr="00E061D0">
        <w:t>Company</w:t>
      </w:r>
      <w:r w:rsidRPr="00E061D0">
        <w:rPr>
          <w:spacing w:val="-13"/>
        </w:rPr>
        <w:t xml:space="preserve"> </w:t>
      </w:r>
      <w:r w:rsidRPr="00E061D0">
        <w:t>in</w:t>
      </w:r>
      <w:r w:rsidRPr="00E061D0">
        <w:rPr>
          <w:spacing w:val="-9"/>
        </w:rPr>
        <w:t xml:space="preserve"> </w:t>
      </w:r>
      <w:r w:rsidRPr="00E061D0">
        <w:t>writing).</w:t>
      </w:r>
      <w:r w:rsidRPr="00E061D0">
        <w:rPr>
          <w:spacing w:val="-13"/>
        </w:rPr>
        <w:t xml:space="preserve"> </w:t>
      </w:r>
      <w:r w:rsidRPr="00E061D0">
        <w:t>If</w:t>
      </w:r>
      <w:r w:rsidRPr="00E061D0">
        <w:rPr>
          <w:spacing w:val="-1"/>
        </w:rPr>
        <w:t xml:space="preserve"> </w:t>
      </w:r>
      <w:r w:rsidRPr="00E061D0">
        <w:t>the</w:t>
      </w:r>
      <w:r w:rsidRPr="00E061D0">
        <w:rPr>
          <w:spacing w:val="10"/>
        </w:rPr>
        <w:t xml:space="preserve"> </w:t>
      </w:r>
      <w:r w:rsidRPr="00E061D0">
        <w:t>supplier</w:t>
      </w:r>
      <w:r w:rsidRPr="00E061D0">
        <w:rPr>
          <w:spacing w:val="-13"/>
        </w:rPr>
        <w:t xml:space="preserve"> </w:t>
      </w:r>
      <w:r w:rsidRPr="00E061D0">
        <w:t>fails</w:t>
      </w:r>
      <w:r w:rsidRPr="00E061D0">
        <w:rPr>
          <w:spacing w:val="-13"/>
        </w:rPr>
        <w:t xml:space="preserve"> </w:t>
      </w:r>
      <w:r w:rsidRPr="00E061D0">
        <w:t>to</w:t>
      </w:r>
      <w:r w:rsidRPr="00E061D0">
        <w:rPr>
          <w:spacing w:val="11"/>
        </w:rPr>
        <w:t xml:space="preserve"> </w:t>
      </w:r>
      <w:r w:rsidRPr="00E061D0">
        <w:t>meet the corrective action plan commitment, Company may terminate the business relationship,</w:t>
      </w:r>
      <w:r w:rsidRPr="00E061D0">
        <w:rPr>
          <w:spacing w:val="-5"/>
        </w:rPr>
        <w:t xml:space="preserve"> </w:t>
      </w:r>
      <w:r w:rsidRPr="00E061D0">
        <w:t>including suspending placement</w:t>
      </w:r>
      <w:r w:rsidRPr="00E061D0">
        <w:rPr>
          <w:spacing w:val="-13"/>
        </w:rPr>
        <w:t xml:space="preserve"> </w:t>
      </w:r>
      <w:r w:rsidRPr="00E061D0">
        <w:t>of</w:t>
      </w:r>
      <w:r w:rsidRPr="00E061D0">
        <w:rPr>
          <w:spacing w:val="-7"/>
        </w:rPr>
        <w:t xml:space="preserve"> </w:t>
      </w:r>
      <w:r w:rsidRPr="00E061D0">
        <w:t>future</w:t>
      </w:r>
      <w:r w:rsidRPr="00E061D0">
        <w:rPr>
          <w:spacing w:val="15"/>
        </w:rPr>
        <w:t xml:space="preserve"> </w:t>
      </w:r>
      <w:r w:rsidRPr="00E061D0">
        <w:t>orders and</w:t>
      </w:r>
      <w:r w:rsidRPr="00E061D0">
        <w:rPr>
          <w:spacing w:val="-6"/>
        </w:rPr>
        <w:t xml:space="preserve"> </w:t>
      </w:r>
      <w:r w:rsidRPr="00E061D0">
        <w:t>potentially</w:t>
      </w:r>
      <w:r w:rsidRPr="00E061D0">
        <w:rPr>
          <w:spacing w:val="-13"/>
        </w:rPr>
        <w:t xml:space="preserve"> </w:t>
      </w:r>
      <w:r w:rsidRPr="00E061D0">
        <w:t>terminating</w:t>
      </w:r>
      <w:r w:rsidRPr="00E061D0">
        <w:rPr>
          <w:spacing w:val="-5"/>
        </w:rPr>
        <w:t xml:space="preserve"> </w:t>
      </w:r>
      <w:r w:rsidRPr="00E061D0">
        <w:t>current production.</w:t>
      </w:r>
      <w:r w:rsidRPr="00E061D0">
        <w:rPr>
          <w:spacing w:val="-13"/>
        </w:rPr>
        <w:t xml:space="preserve"> </w:t>
      </w:r>
      <w:r w:rsidRPr="00E061D0">
        <w:t>Company</w:t>
      </w:r>
      <w:r w:rsidRPr="00E061D0">
        <w:rPr>
          <w:spacing w:val="-12"/>
        </w:rPr>
        <w:t xml:space="preserve"> </w:t>
      </w:r>
      <w:r w:rsidRPr="00E061D0">
        <w:t>reserves</w:t>
      </w:r>
      <w:r w:rsidRPr="00E061D0">
        <w:rPr>
          <w:spacing w:val="-13"/>
        </w:rPr>
        <w:t xml:space="preserve"> </w:t>
      </w:r>
      <w:r w:rsidRPr="00E061D0">
        <w:t>the</w:t>
      </w:r>
      <w:r w:rsidRPr="00E061D0">
        <w:rPr>
          <w:spacing w:val="16"/>
        </w:rPr>
        <w:t xml:space="preserve"> </w:t>
      </w:r>
      <w:r w:rsidRPr="00E061D0">
        <w:t>right to</w:t>
      </w:r>
      <w:r w:rsidRPr="00E061D0">
        <w:rPr>
          <w:spacing w:val="15"/>
        </w:rPr>
        <w:t xml:space="preserve"> </w:t>
      </w:r>
      <w:r w:rsidRPr="00E061D0">
        <w:t>hold</w:t>
      </w:r>
      <w:r w:rsidRPr="00E061D0">
        <w:rPr>
          <w:spacing w:val="-6"/>
        </w:rPr>
        <w:t xml:space="preserve"> </w:t>
      </w:r>
      <w:r w:rsidRPr="00E061D0">
        <w:t>supplier responsible for reasonable costs of investigating non-compliance.</w:t>
      </w:r>
    </w:p>
    <w:p w14:paraId="6A6847A0" w14:textId="77777777" w:rsidR="00E30978" w:rsidRPr="00E061D0" w:rsidRDefault="00E30978">
      <w:pPr>
        <w:pStyle w:val="BodyText"/>
        <w:spacing w:before="8"/>
        <w:ind w:left="0" w:firstLine="0"/>
      </w:pPr>
    </w:p>
    <w:p w14:paraId="6A6847A1" w14:textId="77777777" w:rsidR="00E30978" w:rsidRPr="00E061D0" w:rsidRDefault="00D86061">
      <w:pPr>
        <w:pStyle w:val="Heading2"/>
      </w:pPr>
      <w:r w:rsidRPr="00E061D0">
        <w:rPr>
          <w:spacing w:val="-2"/>
        </w:rPr>
        <w:t>Transparency</w:t>
      </w:r>
    </w:p>
    <w:p w14:paraId="6A6847A2" w14:textId="77777777" w:rsidR="00E30978" w:rsidRDefault="00D86061">
      <w:pPr>
        <w:pStyle w:val="BodyText"/>
        <w:spacing w:before="243" w:line="242" w:lineRule="auto"/>
        <w:ind w:left="1" w:right="358" w:firstLine="0"/>
        <w:jc w:val="both"/>
      </w:pPr>
      <w:r w:rsidRPr="00E061D0">
        <w:t>By</w:t>
      </w:r>
      <w:r w:rsidRPr="00E061D0">
        <w:rPr>
          <w:spacing w:val="-13"/>
        </w:rPr>
        <w:t xml:space="preserve"> </w:t>
      </w:r>
      <w:r w:rsidRPr="00E061D0">
        <w:t>signing</w:t>
      </w:r>
      <w:r w:rsidRPr="00E061D0">
        <w:rPr>
          <w:spacing w:val="-8"/>
        </w:rPr>
        <w:t xml:space="preserve"> </w:t>
      </w:r>
      <w:r w:rsidRPr="00E061D0">
        <w:t>this</w:t>
      </w:r>
      <w:r w:rsidRPr="00E061D0">
        <w:rPr>
          <w:spacing w:val="-13"/>
        </w:rPr>
        <w:t xml:space="preserve"> </w:t>
      </w:r>
      <w:r w:rsidRPr="00E061D0">
        <w:t>Code</w:t>
      </w:r>
      <w:r w:rsidRPr="00E061D0">
        <w:rPr>
          <w:spacing w:val="-8"/>
        </w:rPr>
        <w:t xml:space="preserve"> </w:t>
      </w:r>
      <w:r w:rsidRPr="00E061D0">
        <w:t>of</w:t>
      </w:r>
      <w:r w:rsidRPr="00E061D0">
        <w:rPr>
          <w:spacing w:val="-1"/>
        </w:rPr>
        <w:t xml:space="preserve"> </w:t>
      </w:r>
      <w:r w:rsidRPr="00E061D0">
        <w:t>Conduct,</w:t>
      </w:r>
      <w:r w:rsidRPr="00E061D0">
        <w:rPr>
          <w:spacing w:val="-12"/>
        </w:rPr>
        <w:t xml:space="preserve"> </w:t>
      </w:r>
      <w:r w:rsidRPr="00E061D0">
        <w:t>Suppliers</w:t>
      </w:r>
      <w:r w:rsidRPr="00E061D0">
        <w:rPr>
          <w:spacing w:val="-13"/>
        </w:rPr>
        <w:t xml:space="preserve"> </w:t>
      </w:r>
      <w:r w:rsidRPr="00E061D0">
        <w:t>agree</w:t>
      </w:r>
      <w:r w:rsidRPr="00E061D0">
        <w:rPr>
          <w:spacing w:val="-8"/>
        </w:rPr>
        <w:t xml:space="preserve"> </w:t>
      </w:r>
      <w:r w:rsidRPr="00E061D0">
        <w:t>that</w:t>
      </w:r>
      <w:r w:rsidRPr="00E061D0">
        <w:rPr>
          <w:spacing w:val="-13"/>
        </w:rPr>
        <w:t xml:space="preserve"> </w:t>
      </w:r>
      <w:r w:rsidRPr="00E061D0">
        <w:t>the</w:t>
      </w:r>
      <w:r w:rsidRPr="00E061D0">
        <w:rPr>
          <w:spacing w:val="12"/>
        </w:rPr>
        <w:t xml:space="preserve"> </w:t>
      </w:r>
      <w:r w:rsidRPr="00E061D0">
        <w:t>Company</w:t>
      </w:r>
      <w:r w:rsidRPr="00E061D0">
        <w:rPr>
          <w:spacing w:val="-13"/>
        </w:rPr>
        <w:t xml:space="preserve"> </w:t>
      </w:r>
      <w:r w:rsidRPr="00E061D0">
        <w:t>may</w:t>
      </w:r>
      <w:r w:rsidRPr="00E061D0">
        <w:rPr>
          <w:spacing w:val="-13"/>
        </w:rPr>
        <w:t xml:space="preserve"> </w:t>
      </w:r>
      <w:r w:rsidRPr="00E061D0">
        <w:t>request</w:t>
      </w:r>
      <w:r w:rsidRPr="00E061D0">
        <w:rPr>
          <w:spacing w:val="-12"/>
        </w:rPr>
        <w:t xml:space="preserve"> </w:t>
      </w:r>
      <w:r w:rsidRPr="00E061D0">
        <w:t>more</w:t>
      </w:r>
      <w:r w:rsidRPr="00E061D0">
        <w:rPr>
          <w:spacing w:val="12"/>
        </w:rPr>
        <w:t xml:space="preserve"> </w:t>
      </w:r>
      <w:r w:rsidRPr="00E061D0">
        <w:t>information</w:t>
      </w:r>
      <w:r w:rsidRPr="00E061D0">
        <w:rPr>
          <w:spacing w:val="-9"/>
        </w:rPr>
        <w:t xml:space="preserve"> </w:t>
      </w:r>
      <w:r w:rsidRPr="00E061D0">
        <w:t>and</w:t>
      </w:r>
      <w:r w:rsidRPr="00E061D0">
        <w:rPr>
          <w:spacing w:val="-9"/>
        </w:rPr>
        <w:t xml:space="preserve"> </w:t>
      </w:r>
      <w:r w:rsidRPr="00E061D0">
        <w:t>documentation in order to verify the information requested.</w:t>
      </w:r>
    </w:p>
    <w:sectPr w:rsidR="00E30978">
      <w:pgSz w:w="12240" w:h="15840"/>
      <w:pgMar w:top="1160" w:right="1080" w:bottom="1320" w:left="1440" w:header="0" w:footer="11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5609A" w14:textId="77777777" w:rsidR="00D86061" w:rsidRDefault="00D86061">
      <w:r>
        <w:separator/>
      </w:r>
    </w:p>
  </w:endnote>
  <w:endnote w:type="continuationSeparator" w:id="0">
    <w:p w14:paraId="1752D382" w14:textId="77777777" w:rsidR="00D86061" w:rsidRDefault="00D86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847A3" w14:textId="77777777" w:rsidR="00E30978" w:rsidRDefault="00D86061">
    <w:pPr>
      <w:pStyle w:val="BodyText"/>
      <w:spacing w:line="14" w:lineRule="auto"/>
      <w:ind w:left="0" w:firstLine="0"/>
      <w:rPr>
        <w:sz w:val="20"/>
      </w:rPr>
    </w:pPr>
    <w:r>
      <w:rPr>
        <w:noProof/>
        <w:sz w:val="20"/>
      </w:rPr>
      <mc:AlternateContent>
        <mc:Choice Requires="wps">
          <w:drawing>
            <wp:anchor distT="0" distB="0" distL="0" distR="0" simplePos="0" relativeHeight="487535616" behindDoc="1" locked="0" layoutInCell="1" allowOverlap="1" wp14:anchorId="6A6847A4" wp14:editId="6A6847A5">
              <wp:simplePos x="0" y="0"/>
              <wp:positionH relativeFrom="page">
                <wp:posOffset>902969</wp:posOffset>
              </wp:positionH>
              <wp:positionV relativeFrom="page">
                <wp:posOffset>9206269</wp:posOffset>
              </wp:positionV>
              <wp:extent cx="1163955" cy="4127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3955" cy="412750"/>
                      </a:xfrm>
                      <a:prstGeom prst="rect">
                        <a:avLst/>
                      </a:prstGeom>
                    </wps:spPr>
                    <wps:txbx>
                      <w:txbxContent>
                        <w:p w14:paraId="6A6847A6" w14:textId="5755E475" w:rsidR="00E30978" w:rsidRDefault="00D86061">
                          <w:pPr>
                            <w:spacing w:before="27" w:line="225" w:lineRule="auto"/>
                            <w:ind w:left="20"/>
                            <w:rPr>
                              <w:sz w:val="18"/>
                            </w:rPr>
                          </w:pPr>
                          <w:r>
                            <w:rPr>
                              <w:sz w:val="18"/>
                            </w:rPr>
                            <w:t xml:space="preserve">Supplier Code of Conduct </w:t>
                          </w:r>
                          <w:r w:rsidR="00C677AA">
                            <w:rPr>
                              <w:sz w:val="18"/>
                            </w:rPr>
                            <w:t>May 22, 2026</w:t>
                          </w:r>
                        </w:p>
                        <w:p w14:paraId="6A6847A7" w14:textId="77777777" w:rsidR="00E30978" w:rsidRDefault="00D86061">
                          <w:pPr>
                            <w:spacing w:before="7"/>
                            <w:ind w:left="20"/>
                            <w:rPr>
                              <w:sz w:val="18"/>
                            </w:rPr>
                          </w:pPr>
                          <w:r>
                            <w:rPr>
                              <w:sz w:val="18"/>
                            </w:rPr>
                            <w:t>Page</w:t>
                          </w:r>
                          <w:r>
                            <w:rPr>
                              <w:spacing w:val="21"/>
                              <w:sz w:val="18"/>
                            </w:rPr>
                            <w:t xml:space="preserve"> </w:t>
                          </w:r>
                          <w:r>
                            <w:rPr>
                              <w:sz w:val="18"/>
                            </w:rPr>
                            <w:fldChar w:fldCharType="begin"/>
                          </w:r>
                          <w:r>
                            <w:rPr>
                              <w:sz w:val="18"/>
                            </w:rPr>
                            <w:instrText xml:space="preserve"> PAGE </w:instrText>
                          </w:r>
                          <w:r>
                            <w:rPr>
                              <w:sz w:val="18"/>
                            </w:rPr>
                            <w:fldChar w:fldCharType="separate"/>
                          </w:r>
                          <w:r>
                            <w:rPr>
                              <w:sz w:val="18"/>
                            </w:rPr>
                            <w:t>1</w:t>
                          </w:r>
                          <w:r>
                            <w:rPr>
                              <w:sz w:val="18"/>
                            </w:rPr>
                            <w:fldChar w:fldCharType="end"/>
                          </w:r>
                          <w:r>
                            <w:rPr>
                              <w:spacing w:val="20"/>
                              <w:sz w:val="18"/>
                            </w:rPr>
                            <w:t xml:space="preserve"> </w:t>
                          </w:r>
                          <w:r>
                            <w:rPr>
                              <w:sz w:val="18"/>
                            </w:rPr>
                            <w:t>of</w:t>
                          </w:r>
                          <w:r>
                            <w:rPr>
                              <w:spacing w:val="17"/>
                              <w:sz w:val="18"/>
                            </w:rPr>
                            <w:t xml:space="preserve"> </w:t>
                          </w:r>
                          <w:r>
                            <w:rPr>
                              <w:spacing w:val="-10"/>
                              <w:sz w:val="18"/>
                            </w:rPr>
                            <w:fldChar w:fldCharType="begin"/>
                          </w:r>
                          <w:r>
                            <w:rPr>
                              <w:spacing w:val="-10"/>
                              <w:sz w:val="18"/>
                            </w:rPr>
                            <w:instrText xml:space="preserve"> NUMPAGES </w:instrText>
                          </w:r>
                          <w:r>
                            <w:rPr>
                              <w:spacing w:val="-10"/>
                              <w:sz w:val="18"/>
                            </w:rPr>
                            <w:fldChar w:fldCharType="separate"/>
                          </w:r>
                          <w:r>
                            <w:rPr>
                              <w:spacing w:val="-10"/>
                              <w:sz w:val="18"/>
                            </w:rPr>
                            <w:t>3</w:t>
                          </w:r>
                          <w:r>
                            <w:rPr>
                              <w:spacing w:val="-10"/>
                              <w:sz w:val="18"/>
                            </w:rPr>
                            <w:fldChar w:fldCharType="end"/>
                          </w:r>
                        </w:p>
                      </w:txbxContent>
                    </wps:txbx>
                    <wps:bodyPr wrap="square" lIns="0" tIns="0" rIns="0" bIns="0" rtlCol="0">
                      <a:noAutofit/>
                    </wps:bodyPr>
                  </wps:wsp>
                </a:graphicData>
              </a:graphic>
            </wp:anchor>
          </w:drawing>
        </mc:Choice>
        <mc:Fallback>
          <w:pict>
            <v:shapetype w14:anchorId="6A6847A4" id="_x0000_t202" coordsize="21600,21600" o:spt="202" path="m,l,21600r21600,l21600,xe">
              <v:stroke joinstyle="miter"/>
              <v:path gradientshapeok="t" o:connecttype="rect"/>
            </v:shapetype>
            <v:shape id="Textbox 1" o:spid="_x0000_s1026" type="#_x0000_t202" style="position:absolute;margin-left:71.1pt;margin-top:724.9pt;width:91.65pt;height:32.5pt;z-index:-15780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" filled="f" stroked="f">
              <v:textbox inset="0,0,0,0">
                <w:txbxContent>
                  <w:p w14:paraId="6A6847A6" w14:textId="5755E475" w:rsidR="00E30978" w:rsidRDefault="00D86061">
                    <w:pPr>
                      <w:spacing w:before="27" w:line="225" w:lineRule="auto"/>
                      <w:ind w:left="20"/>
                      <w:rPr>
                        <w:sz w:val="18"/>
                      </w:rPr>
                    </w:pPr>
                    <w:r>
                      <w:rPr>
                        <w:sz w:val="18"/>
                      </w:rPr>
                      <w:t xml:space="preserve">Supplier Code of Conduct </w:t>
                    </w:r>
                    <w:r w:rsidR="00C677AA">
                      <w:rPr>
                        <w:sz w:val="18"/>
                      </w:rPr>
                      <w:t>May 22, 2026</w:t>
                    </w:r>
                  </w:p>
                  <w:p w14:paraId="6A6847A7" w14:textId="77777777" w:rsidR="00E30978" w:rsidRDefault="00D86061">
                    <w:pPr>
                      <w:spacing w:before="7"/>
                      <w:ind w:left="20"/>
                      <w:rPr>
                        <w:sz w:val="18"/>
                      </w:rPr>
                    </w:pPr>
                    <w:r>
                      <w:rPr>
                        <w:sz w:val="18"/>
                      </w:rPr>
                      <w:t>Page</w:t>
                    </w:r>
                    <w:r>
                      <w:rPr>
                        <w:spacing w:val="21"/>
                        <w:sz w:val="18"/>
                      </w:rPr>
                      <w:t xml:space="preserve"> </w:t>
                    </w:r>
                    <w:r>
                      <w:rPr>
                        <w:sz w:val="18"/>
                      </w:rPr>
                      <w:fldChar w:fldCharType="begin"/>
                    </w:r>
                    <w:r>
                      <w:rPr>
                        <w:sz w:val="18"/>
                      </w:rPr>
                      <w:instrText xml:space="preserve"> PAGE </w:instrText>
                    </w:r>
                    <w:r>
                      <w:rPr>
                        <w:sz w:val="18"/>
                      </w:rPr>
                      <w:fldChar w:fldCharType="separate"/>
                    </w:r>
                    <w:r>
                      <w:rPr>
                        <w:sz w:val="18"/>
                      </w:rPr>
                      <w:t>1</w:t>
                    </w:r>
                    <w:r>
                      <w:rPr>
                        <w:sz w:val="18"/>
                      </w:rPr>
                      <w:fldChar w:fldCharType="end"/>
                    </w:r>
                    <w:r>
                      <w:rPr>
                        <w:spacing w:val="20"/>
                        <w:sz w:val="18"/>
                      </w:rPr>
                      <w:t xml:space="preserve"> </w:t>
                    </w:r>
                    <w:r>
                      <w:rPr>
                        <w:sz w:val="18"/>
                      </w:rPr>
                      <w:t>of</w:t>
                    </w:r>
                    <w:r>
                      <w:rPr>
                        <w:spacing w:val="17"/>
                        <w:sz w:val="18"/>
                      </w:rPr>
                      <w:t xml:space="preserve"> </w:t>
                    </w:r>
                    <w:r>
                      <w:rPr>
                        <w:spacing w:val="-10"/>
                        <w:sz w:val="18"/>
                      </w:rPr>
                      <w:fldChar w:fldCharType="begin"/>
                    </w:r>
                    <w:r>
                      <w:rPr>
                        <w:spacing w:val="-10"/>
                        <w:sz w:val="18"/>
                      </w:rPr>
                      <w:instrText xml:space="preserve"> NUMPAGES </w:instrText>
                    </w:r>
                    <w:r>
                      <w:rPr>
                        <w:spacing w:val="-10"/>
                        <w:sz w:val="18"/>
                      </w:rPr>
                      <w:fldChar w:fldCharType="separate"/>
                    </w:r>
                    <w:r>
                      <w:rPr>
                        <w:spacing w:val="-10"/>
                        <w:sz w:val="18"/>
                      </w:rPr>
                      <w:t>3</w:t>
                    </w:r>
                    <w:r>
                      <w:rPr>
                        <w:spacing w:val="-10"/>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56DFF" w14:textId="77777777" w:rsidR="00D86061" w:rsidRDefault="00D86061">
      <w:r>
        <w:separator/>
      </w:r>
    </w:p>
  </w:footnote>
  <w:footnote w:type="continuationSeparator" w:id="0">
    <w:p w14:paraId="6A7EBA05" w14:textId="77777777" w:rsidR="00D86061" w:rsidRDefault="00D860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8719D0"/>
    <w:multiLevelType w:val="hybridMultilevel"/>
    <w:tmpl w:val="04C09AE2"/>
    <w:lvl w:ilvl="0" w:tplc="3D4E4FF6">
      <w:numFmt w:val="bullet"/>
      <w:lvlText w:val=""/>
      <w:lvlJc w:val="left"/>
      <w:pPr>
        <w:ind w:left="722" w:hanging="361"/>
      </w:pPr>
      <w:rPr>
        <w:rFonts w:ascii="Symbol" w:eastAsia="Symbol" w:hAnsi="Symbol" w:cs="Symbol" w:hint="default"/>
        <w:b w:val="0"/>
        <w:bCs w:val="0"/>
        <w:i w:val="0"/>
        <w:iCs w:val="0"/>
        <w:spacing w:val="0"/>
        <w:w w:val="102"/>
        <w:sz w:val="22"/>
        <w:szCs w:val="22"/>
        <w:lang w:val="en-US" w:eastAsia="en-US" w:bidi="ar-SA"/>
      </w:rPr>
    </w:lvl>
    <w:lvl w:ilvl="1" w:tplc="FABA3986">
      <w:numFmt w:val="bullet"/>
      <w:lvlText w:val="•"/>
      <w:lvlJc w:val="left"/>
      <w:pPr>
        <w:ind w:left="1620" w:hanging="361"/>
      </w:pPr>
      <w:rPr>
        <w:rFonts w:hint="default"/>
        <w:lang w:val="en-US" w:eastAsia="en-US" w:bidi="ar-SA"/>
      </w:rPr>
    </w:lvl>
    <w:lvl w:ilvl="2" w:tplc="19C84F44">
      <w:numFmt w:val="bullet"/>
      <w:lvlText w:val="•"/>
      <w:lvlJc w:val="left"/>
      <w:pPr>
        <w:ind w:left="2520" w:hanging="361"/>
      </w:pPr>
      <w:rPr>
        <w:rFonts w:hint="default"/>
        <w:lang w:val="en-US" w:eastAsia="en-US" w:bidi="ar-SA"/>
      </w:rPr>
    </w:lvl>
    <w:lvl w:ilvl="3" w:tplc="52B0B1E6">
      <w:numFmt w:val="bullet"/>
      <w:lvlText w:val="•"/>
      <w:lvlJc w:val="left"/>
      <w:pPr>
        <w:ind w:left="3420" w:hanging="361"/>
      </w:pPr>
      <w:rPr>
        <w:rFonts w:hint="default"/>
        <w:lang w:val="en-US" w:eastAsia="en-US" w:bidi="ar-SA"/>
      </w:rPr>
    </w:lvl>
    <w:lvl w:ilvl="4" w:tplc="4B2AF5E4">
      <w:numFmt w:val="bullet"/>
      <w:lvlText w:val="•"/>
      <w:lvlJc w:val="left"/>
      <w:pPr>
        <w:ind w:left="4320" w:hanging="361"/>
      </w:pPr>
      <w:rPr>
        <w:rFonts w:hint="default"/>
        <w:lang w:val="en-US" w:eastAsia="en-US" w:bidi="ar-SA"/>
      </w:rPr>
    </w:lvl>
    <w:lvl w:ilvl="5" w:tplc="B0B4680E">
      <w:numFmt w:val="bullet"/>
      <w:lvlText w:val="•"/>
      <w:lvlJc w:val="left"/>
      <w:pPr>
        <w:ind w:left="5220" w:hanging="361"/>
      </w:pPr>
      <w:rPr>
        <w:rFonts w:hint="default"/>
        <w:lang w:val="en-US" w:eastAsia="en-US" w:bidi="ar-SA"/>
      </w:rPr>
    </w:lvl>
    <w:lvl w:ilvl="6" w:tplc="3F145F04">
      <w:numFmt w:val="bullet"/>
      <w:lvlText w:val="•"/>
      <w:lvlJc w:val="left"/>
      <w:pPr>
        <w:ind w:left="6120" w:hanging="361"/>
      </w:pPr>
      <w:rPr>
        <w:rFonts w:hint="default"/>
        <w:lang w:val="en-US" w:eastAsia="en-US" w:bidi="ar-SA"/>
      </w:rPr>
    </w:lvl>
    <w:lvl w:ilvl="7" w:tplc="9CB2C9C8">
      <w:numFmt w:val="bullet"/>
      <w:lvlText w:val="•"/>
      <w:lvlJc w:val="left"/>
      <w:pPr>
        <w:ind w:left="7020" w:hanging="361"/>
      </w:pPr>
      <w:rPr>
        <w:rFonts w:hint="default"/>
        <w:lang w:val="en-US" w:eastAsia="en-US" w:bidi="ar-SA"/>
      </w:rPr>
    </w:lvl>
    <w:lvl w:ilvl="8" w:tplc="90F0D186">
      <w:numFmt w:val="bullet"/>
      <w:lvlText w:val="•"/>
      <w:lvlJc w:val="left"/>
      <w:pPr>
        <w:ind w:left="7920" w:hanging="361"/>
      </w:pPr>
      <w:rPr>
        <w:rFonts w:hint="default"/>
        <w:lang w:val="en-US" w:eastAsia="en-US" w:bidi="ar-SA"/>
      </w:rPr>
    </w:lvl>
  </w:abstractNum>
  <w:num w:numId="1" w16cid:durableId="14581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978"/>
    <w:rsid w:val="001E2321"/>
    <w:rsid w:val="0024663D"/>
    <w:rsid w:val="00320BAB"/>
    <w:rsid w:val="006215F3"/>
    <w:rsid w:val="0063212A"/>
    <w:rsid w:val="00691ACC"/>
    <w:rsid w:val="008F26E6"/>
    <w:rsid w:val="00AC00CE"/>
    <w:rsid w:val="00C677AA"/>
    <w:rsid w:val="00D618B8"/>
    <w:rsid w:val="00D86061"/>
    <w:rsid w:val="00E061D0"/>
    <w:rsid w:val="00E30978"/>
    <w:rsid w:val="00EE7244"/>
    <w:rsid w:val="00FF2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684764"/>
  <w15:docId w15:val="{5264688E-94FC-46BD-8B7A-B9B6FE6BC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rPr>
  </w:style>
  <w:style w:type="paragraph" w:styleId="Heading1">
    <w:name w:val="heading 1"/>
    <w:basedOn w:val="Normal"/>
    <w:uiPriority w:val="9"/>
    <w:qFormat/>
    <w:pPr>
      <w:spacing w:line="267" w:lineRule="exact"/>
      <w:ind w:left="1"/>
      <w:outlineLvl w:val="0"/>
    </w:pPr>
    <w:rPr>
      <w:b/>
      <w:bCs/>
      <w:sz w:val="24"/>
      <w:szCs w:val="24"/>
    </w:rPr>
  </w:style>
  <w:style w:type="paragraph" w:styleId="Heading2">
    <w:name w:val="heading 2"/>
    <w:basedOn w:val="Normal"/>
    <w:uiPriority w:val="9"/>
    <w:unhideWhenUsed/>
    <w:qFormat/>
    <w:pPr>
      <w:ind w:left="1"/>
      <w:outlineLvl w:val="1"/>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22" w:hanging="361"/>
    </w:pPr>
  </w:style>
  <w:style w:type="paragraph" w:styleId="ListParagraph">
    <w:name w:val="List Paragraph"/>
    <w:basedOn w:val="Normal"/>
    <w:uiPriority w:val="1"/>
    <w:qFormat/>
    <w:pPr>
      <w:ind w:left="722"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677AA"/>
    <w:pPr>
      <w:tabs>
        <w:tab w:val="center" w:pos="4680"/>
        <w:tab w:val="right" w:pos="9360"/>
      </w:tabs>
    </w:pPr>
  </w:style>
  <w:style w:type="character" w:customStyle="1" w:styleId="HeaderChar">
    <w:name w:val="Header Char"/>
    <w:basedOn w:val="DefaultParagraphFont"/>
    <w:link w:val="Header"/>
    <w:uiPriority w:val="99"/>
    <w:rsid w:val="00C677AA"/>
    <w:rPr>
      <w:rFonts w:ascii="Arial Narrow" w:eastAsia="Arial Narrow" w:hAnsi="Arial Narrow" w:cs="Arial Narrow"/>
    </w:rPr>
  </w:style>
  <w:style w:type="paragraph" w:styleId="Footer">
    <w:name w:val="footer"/>
    <w:basedOn w:val="Normal"/>
    <w:link w:val="FooterChar"/>
    <w:uiPriority w:val="99"/>
    <w:unhideWhenUsed/>
    <w:rsid w:val="00C677AA"/>
    <w:pPr>
      <w:tabs>
        <w:tab w:val="center" w:pos="4680"/>
        <w:tab w:val="right" w:pos="9360"/>
      </w:tabs>
    </w:pPr>
  </w:style>
  <w:style w:type="character" w:customStyle="1" w:styleId="FooterChar">
    <w:name w:val="Footer Char"/>
    <w:basedOn w:val="DefaultParagraphFont"/>
    <w:link w:val="Footer"/>
    <w:uiPriority w:val="99"/>
    <w:rsid w:val="00C677AA"/>
    <w:rPr>
      <w:rFonts w:ascii="Arial Narrow" w:eastAsia="Arial Narrow" w:hAnsi="Arial Narrow" w:cs="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3</Pages>
  <Words>1197</Words>
  <Characters>6530</Characters>
  <Application>Microsoft Office Word</Application>
  <DocSecurity>0</DocSecurity>
  <Lines>98</Lines>
  <Paragraphs>34</Paragraphs>
  <ScaleCrop>false</ScaleCrop>
  <Company/>
  <LinksUpToDate>false</LinksUpToDate>
  <CharactersWithSpaces>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 Greenfield</dc:creator>
  <cp:lastModifiedBy>Kathryn Greenfield</cp:lastModifiedBy>
  <cp:revision>13</cp:revision>
  <dcterms:created xsi:type="dcterms:W3CDTF">2026-05-22T16:53:00Z</dcterms:created>
  <dcterms:modified xsi:type="dcterms:W3CDTF">2026-05-22T18:47:00Z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2025-07-21T00:00:00Z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2025-07-21T00:00:00Z</vt:filetime>
  </property>
</Properties>
</file>